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2"/>
      </w:tblGrid>
      <w:tr w:rsidR="00946406" w:rsidRPr="00444F0F" w14:paraId="4ECFA911" w14:textId="77777777" w:rsidTr="007455D1">
        <w:trPr>
          <w:trHeight w:val="993"/>
        </w:trPr>
        <w:tc>
          <w:tcPr>
            <w:tcW w:w="8142" w:type="dxa"/>
          </w:tcPr>
          <w:p w14:paraId="58BFBD57" w14:textId="77777777" w:rsidR="00946406" w:rsidRPr="00444F0F" w:rsidRDefault="00946406" w:rsidP="007455D1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</w:tr>
    </w:tbl>
    <w:p w14:paraId="0F95D1B0" w14:textId="77777777" w:rsidR="00C12F71" w:rsidRPr="00444F0F" w:rsidRDefault="00735492" w:rsidP="00F54E58">
      <w:pPr>
        <w:pStyle w:val="ForsideOverSkriftGr"/>
        <w:ind w:left="0"/>
        <w:rPr>
          <w:rFonts w:ascii="Verdana" w:hAnsi="Verdana"/>
        </w:rPr>
      </w:pPr>
      <w:r w:rsidRPr="00444F0F">
        <w:rPr>
          <w:rFonts w:ascii="Verdana" w:hAnsi="Verdana"/>
        </w:rPr>
        <w:t>Remuneration Policy</w:t>
      </w:r>
    </w:p>
    <w:p w14:paraId="0199FE9E" w14:textId="77777777" w:rsidR="00C12F71" w:rsidRPr="00444F0F" w:rsidRDefault="00C12F71" w:rsidP="00F54E58">
      <w:pPr>
        <w:pStyle w:val="ForsideUnderOverSkriftGr"/>
        <w:ind w:firstLine="822"/>
        <w:rPr>
          <w:rFonts w:ascii="Verdana" w:hAnsi="Verdana"/>
        </w:rPr>
      </w:pPr>
      <w:r w:rsidRPr="00444F0F">
        <w:rPr>
          <w:rFonts w:ascii="Verdana" w:hAnsi="Verdana"/>
        </w:rPr>
        <w:t>FLSmidth &amp; Co. A/S</w:t>
      </w:r>
    </w:p>
    <w:p w14:paraId="0BC9B749" w14:textId="77777777" w:rsidR="004F07D3" w:rsidRPr="00444F0F" w:rsidRDefault="004F07D3" w:rsidP="004F07D3">
      <w:pPr>
        <w:pStyle w:val="Heading1"/>
        <w:spacing w:line="240" w:lineRule="atLeast"/>
        <w:ind w:left="822"/>
        <w:rPr>
          <w:lang w:eastAsia="en-GB"/>
        </w:rPr>
      </w:pPr>
    </w:p>
    <w:p w14:paraId="548934BA" w14:textId="0D917EFA" w:rsidR="00C12F71" w:rsidRDefault="00C12F71" w:rsidP="00C12F71">
      <w:pPr>
        <w:pStyle w:val="Heading1"/>
        <w:numPr>
          <w:ilvl w:val="0"/>
          <w:numId w:val="3"/>
        </w:numPr>
        <w:spacing w:line="240" w:lineRule="atLeast"/>
        <w:rPr>
          <w:lang w:eastAsia="en-GB"/>
        </w:rPr>
      </w:pPr>
      <w:r w:rsidRPr="00444F0F">
        <w:rPr>
          <w:lang w:eastAsia="en-GB"/>
        </w:rPr>
        <w:br w:type="page"/>
      </w:r>
      <w:r w:rsidRPr="00444F0F">
        <w:rPr>
          <w:lang w:eastAsia="en-GB"/>
        </w:rPr>
        <w:lastRenderedPageBreak/>
        <w:t>Introduction</w:t>
      </w:r>
    </w:p>
    <w:p w14:paraId="21C0F94A" w14:textId="77777777" w:rsidR="00E764A0" w:rsidRPr="00E764A0" w:rsidRDefault="00E764A0" w:rsidP="00E764A0">
      <w:pPr>
        <w:rPr>
          <w:lang w:eastAsia="en-GB"/>
        </w:rPr>
      </w:pPr>
    </w:p>
    <w:p w14:paraId="2EB8944F" w14:textId="2D90C6BE" w:rsidR="00C12F71" w:rsidRPr="00444F0F" w:rsidRDefault="00735492" w:rsidP="00962F6C">
      <w:pPr>
        <w:pStyle w:val="Heading2"/>
        <w:ind w:left="822"/>
        <w:jc w:val="both"/>
        <w:rPr>
          <w:b w:val="0"/>
        </w:rPr>
      </w:pPr>
      <w:r w:rsidRPr="00444F0F">
        <w:rPr>
          <w:b w:val="0"/>
        </w:rPr>
        <w:t>This remuneration policy describes the framework for the total remuneration to t</w:t>
      </w:r>
      <w:r w:rsidR="00C12F71" w:rsidRPr="00444F0F">
        <w:rPr>
          <w:b w:val="0"/>
        </w:rPr>
        <w:t xml:space="preserve">he Board of Directors </w:t>
      </w:r>
      <w:r w:rsidRPr="00444F0F">
        <w:rPr>
          <w:b w:val="0"/>
        </w:rPr>
        <w:t xml:space="preserve">and </w:t>
      </w:r>
      <w:r w:rsidR="00C451A8">
        <w:rPr>
          <w:b w:val="0"/>
        </w:rPr>
        <w:t>Group</w:t>
      </w:r>
      <w:r w:rsidRPr="00444F0F">
        <w:rPr>
          <w:b w:val="0"/>
        </w:rPr>
        <w:t xml:space="preserve"> Executive Management </w:t>
      </w:r>
      <w:r w:rsidR="00C12F71" w:rsidRPr="00444F0F">
        <w:rPr>
          <w:b w:val="0"/>
        </w:rPr>
        <w:t xml:space="preserve">of </w:t>
      </w:r>
      <w:r w:rsidR="00693374">
        <w:rPr>
          <w:b w:val="0"/>
        </w:rPr>
        <w:br/>
      </w:r>
      <w:r w:rsidR="00C12F71" w:rsidRPr="00693374">
        <w:rPr>
          <w:b w:val="0"/>
        </w:rPr>
        <w:t>FLSmidth</w:t>
      </w:r>
      <w:r w:rsidR="00C12F71" w:rsidRPr="00444F0F">
        <w:rPr>
          <w:b w:val="0"/>
        </w:rPr>
        <w:t xml:space="preserve"> &amp; Co. A/S</w:t>
      </w:r>
      <w:r w:rsidRPr="00444F0F">
        <w:rPr>
          <w:b w:val="0"/>
        </w:rPr>
        <w:t xml:space="preserve"> (‘FLSmidth’</w:t>
      </w:r>
      <w:r w:rsidR="00237573">
        <w:rPr>
          <w:b w:val="0"/>
        </w:rPr>
        <w:t xml:space="preserve"> or ‘the Company’</w:t>
      </w:r>
      <w:r w:rsidR="00C12F71" w:rsidRPr="00444F0F">
        <w:rPr>
          <w:b w:val="0"/>
        </w:rPr>
        <w:t>)</w:t>
      </w:r>
      <w:r w:rsidR="00DA60ED" w:rsidRPr="00444F0F">
        <w:rPr>
          <w:b w:val="0"/>
        </w:rPr>
        <w:t xml:space="preserve"> </w:t>
      </w:r>
      <w:r w:rsidR="00B0674B">
        <w:rPr>
          <w:b w:val="0"/>
        </w:rPr>
        <w:t>in accordance with</w:t>
      </w:r>
      <w:r w:rsidR="00DA60ED" w:rsidRPr="00444F0F">
        <w:rPr>
          <w:b w:val="0"/>
        </w:rPr>
        <w:t xml:space="preserve"> </w:t>
      </w:r>
      <w:r w:rsidR="00B343F1">
        <w:rPr>
          <w:b w:val="0"/>
        </w:rPr>
        <w:t xml:space="preserve">the </w:t>
      </w:r>
      <w:r w:rsidR="00DA60ED" w:rsidRPr="00444F0F">
        <w:rPr>
          <w:b w:val="0"/>
        </w:rPr>
        <w:t>Danish Companies Act</w:t>
      </w:r>
      <w:r w:rsidR="00B0674B">
        <w:rPr>
          <w:b w:val="0"/>
        </w:rPr>
        <w:t>, section 139 and 139(a)</w:t>
      </w:r>
      <w:r w:rsidRPr="00444F0F">
        <w:rPr>
          <w:b w:val="0"/>
        </w:rPr>
        <w:t>.</w:t>
      </w:r>
      <w:r w:rsidR="00DA60ED" w:rsidRPr="00444F0F">
        <w:rPr>
          <w:b w:val="0"/>
        </w:rPr>
        <w:t xml:space="preserve"> </w:t>
      </w:r>
      <w:r w:rsidRPr="00444F0F">
        <w:rPr>
          <w:b w:val="0"/>
        </w:rPr>
        <w:t xml:space="preserve">Group Executive Management </w:t>
      </w:r>
      <w:r w:rsidR="00DA60ED" w:rsidRPr="00444F0F">
        <w:rPr>
          <w:b w:val="0"/>
        </w:rPr>
        <w:t>refers to</w:t>
      </w:r>
      <w:r w:rsidR="00005CA2" w:rsidRPr="00444F0F">
        <w:rPr>
          <w:b w:val="0"/>
        </w:rPr>
        <w:t xml:space="preserve"> </w:t>
      </w:r>
      <w:r w:rsidR="00461847" w:rsidRPr="00444F0F">
        <w:rPr>
          <w:b w:val="0"/>
        </w:rPr>
        <w:t xml:space="preserve">the </w:t>
      </w:r>
      <w:r w:rsidR="00DA60ED" w:rsidRPr="00444F0F">
        <w:rPr>
          <w:b w:val="0"/>
        </w:rPr>
        <w:t>e</w:t>
      </w:r>
      <w:r w:rsidR="00461847" w:rsidRPr="00444F0F">
        <w:rPr>
          <w:b w:val="0"/>
        </w:rPr>
        <w:t>xecutives registered</w:t>
      </w:r>
      <w:r w:rsidR="00DA60ED" w:rsidRPr="00444F0F">
        <w:rPr>
          <w:b w:val="0"/>
        </w:rPr>
        <w:t xml:space="preserve"> with the Danish Business Authority as executive officers of FLSmidth</w:t>
      </w:r>
      <w:r w:rsidR="002560A6">
        <w:rPr>
          <w:b w:val="0"/>
        </w:rPr>
        <w:t>. T</w:t>
      </w:r>
      <w:r w:rsidR="00814353" w:rsidRPr="00444F0F">
        <w:rPr>
          <w:b w:val="0"/>
        </w:rPr>
        <w:t xml:space="preserve">his policy shall only apply to these </w:t>
      </w:r>
      <w:r w:rsidR="007C5D63">
        <w:rPr>
          <w:b w:val="0"/>
        </w:rPr>
        <w:t>executive</w:t>
      </w:r>
      <w:r w:rsidR="00814353" w:rsidRPr="00444F0F">
        <w:rPr>
          <w:b w:val="0"/>
        </w:rPr>
        <w:t>s</w:t>
      </w:r>
      <w:r w:rsidR="00DA60ED" w:rsidRPr="00444F0F">
        <w:rPr>
          <w:b w:val="0"/>
        </w:rPr>
        <w:t xml:space="preserve">. </w:t>
      </w:r>
    </w:p>
    <w:p w14:paraId="7A1E567D" w14:textId="77777777" w:rsidR="00C12F71" w:rsidRPr="00444F0F" w:rsidRDefault="00C12F71" w:rsidP="00962F6C">
      <w:pPr>
        <w:pStyle w:val="Heading2"/>
        <w:ind w:left="822"/>
        <w:jc w:val="both"/>
        <w:rPr>
          <w:b w:val="0"/>
        </w:rPr>
      </w:pPr>
    </w:p>
    <w:p w14:paraId="78E8F7A9" w14:textId="7A536EFD" w:rsidR="00C12F71" w:rsidRPr="00444F0F" w:rsidRDefault="00B0674B" w:rsidP="00962F6C">
      <w:pPr>
        <w:pStyle w:val="Heading2"/>
        <w:ind w:left="822"/>
        <w:jc w:val="both"/>
        <w:rPr>
          <w:b w:val="0"/>
        </w:rPr>
      </w:pPr>
      <w:r>
        <w:rPr>
          <w:b w:val="0"/>
        </w:rPr>
        <w:t xml:space="preserve">The remuneration policy has been approved by the Board of Directors before being submitted for approval </w:t>
      </w:r>
      <w:r w:rsidR="00D26555">
        <w:rPr>
          <w:b w:val="0"/>
        </w:rPr>
        <w:t>at</w:t>
      </w:r>
      <w:r w:rsidR="00B641A6" w:rsidRPr="00FC3803">
        <w:rPr>
          <w:b w:val="0"/>
        </w:rPr>
        <w:t xml:space="preserve"> </w:t>
      </w:r>
      <w:proofErr w:type="spellStart"/>
      <w:r w:rsidR="00DB1A91" w:rsidRPr="00FC3803">
        <w:rPr>
          <w:b w:val="0"/>
        </w:rPr>
        <w:t>FLSmidth’s</w:t>
      </w:r>
      <w:proofErr w:type="spellEnd"/>
      <w:r w:rsidR="00C12F71" w:rsidRPr="00FC3803">
        <w:rPr>
          <w:b w:val="0"/>
        </w:rPr>
        <w:t xml:space="preserve"> </w:t>
      </w:r>
      <w:r w:rsidR="00FC3803">
        <w:rPr>
          <w:b w:val="0"/>
        </w:rPr>
        <w:t xml:space="preserve">Annual </w:t>
      </w:r>
      <w:r w:rsidR="003B6713">
        <w:rPr>
          <w:b w:val="0"/>
        </w:rPr>
        <w:t>General Meeting</w:t>
      </w:r>
      <w:r w:rsidR="00C12F71" w:rsidRPr="00FC3803">
        <w:rPr>
          <w:b w:val="0"/>
        </w:rPr>
        <w:t xml:space="preserve"> on </w:t>
      </w:r>
      <w:r w:rsidR="008E7ADC">
        <w:rPr>
          <w:b w:val="0"/>
        </w:rPr>
        <w:t>26 June</w:t>
      </w:r>
      <w:r w:rsidR="00DB1A91" w:rsidRPr="00FC3803">
        <w:rPr>
          <w:b w:val="0"/>
        </w:rPr>
        <w:t xml:space="preserve"> 2020. </w:t>
      </w:r>
    </w:p>
    <w:p w14:paraId="1C721126" w14:textId="77777777" w:rsidR="00F94FBB" w:rsidRPr="00444F0F" w:rsidRDefault="00F94FBB" w:rsidP="00962F6C">
      <w:pPr>
        <w:jc w:val="both"/>
      </w:pPr>
    </w:p>
    <w:p w14:paraId="5F0890EE" w14:textId="77777777" w:rsidR="001B7BF3" w:rsidRPr="00444F0F" w:rsidRDefault="001B7BF3" w:rsidP="00962F6C">
      <w:pPr>
        <w:pStyle w:val="Heading2"/>
        <w:ind w:left="822"/>
        <w:jc w:val="both"/>
        <w:rPr>
          <w:b w:val="0"/>
        </w:rPr>
      </w:pPr>
    </w:p>
    <w:p w14:paraId="66ACE827" w14:textId="77777777" w:rsidR="00237107" w:rsidRPr="00444F0F" w:rsidRDefault="00237107" w:rsidP="00962F6C">
      <w:pPr>
        <w:pStyle w:val="Heading1"/>
        <w:numPr>
          <w:ilvl w:val="0"/>
          <w:numId w:val="3"/>
        </w:numPr>
        <w:spacing w:line="240" w:lineRule="atLeast"/>
        <w:jc w:val="both"/>
      </w:pPr>
      <w:r w:rsidRPr="00444F0F">
        <w:t>General principles</w:t>
      </w:r>
    </w:p>
    <w:p w14:paraId="12531D60" w14:textId="77777777" w:rsidR="00A04868" w:rsidRPr="00444F0F" w:rsidRDefault="00A04868" w:rsidP="00962F6C">
      <w:pPr>
        <w:jc w:val="both"/>
      </w:pPr>
    </w:p>
    <w:p w14:paraId="199AB35C" w14:textId="77777777" w:rsidR="00A47F44" w:rsidRPr="00444F0F" w:rsidRDefault="00A47F44" w:rsidP="00962F6C">
      <w:pPr>
        <w:pStyle w:val="Heading2"/>
        <w:numPr>
          <w:ilvl w:val="1"/>
          <w:numId w:val="3"/>
        </w:numPr>
        <w:spacing w:line="240" w:lineRule="atLeast"/>
        <w:jc w:val="both"/>
      </w:pPr>
      <w:r w:rsidRPr="00444F0F">
        <w:t>Objective</w:t>
      </w:r>
      <w:r w:rsidR="0067648E">
        <w:t>s</w:t>
      </w:r>
      <w:r w:rsidRPr="00444F0F">
        <w:t xml:space="preserve"> </w:t>
      </w:r>
      <w:r w:rsidR="009318A4">
        <w:t>and purpose</w:t>
      </w:r>
      <w:r w:rsidR="0067648E">
        <w:t>s</w:t>
      </w:r>
      <w:r w:rsidR="009318A4">
        <w:t xml:space="preserve"> </w:t>
      </w:r>
    </w:p>
    <w:p w14:paraId="41778D58" w14:textId="51325D72" w:rsidR="00FC3803" w:rsidRDefault="00A47F44" w:rsidP="00962F6C">
      <w:pPr>
        <w:pStyle w:val="Heading2"/>
        <w:ind w:left="822"/>
        <w:jc w:val="both"/>
        <w:rPr>
          <w:b w:val="0"/>
        </w:rPr>
      </w:pPr>
      <w:r w:rsidRPr="00444F0F">
        <w:rPr>
          <w:b w:val="0"/>
        </w:rPr>
        <w:t xml:space="preserve">The overall objective of the remuneration policy is to </w:t>
      </w:r>
      <w:r w:rsidR="00FC3803">
        <w:rPr>
          <w:b w:val="0"/>
        </w:rPr>
        <w:t xml:space="preserve">outline </w:t>
      </w:r>
      <w:r w:rsidR="009318A4">
        <w:rPr>
          <w:b w:val="0"/>
        </w:rPr>
        <w:t xml:space="preserve">the </w:t>
      </w:r>
      <w:r w:rsidR="00547E25">
        <w:rPr>
          <w:b w:val="0"/>
        </w:rPr>
        <w:t>total remuneration</w:t>
      </w:r>
      <w:r w:rsidR="009318A4">
        <w:rPr>
          <w:b w:val="0"/>
        </w:rPr>
        <w:t xml:space="preserve"> </w:t>
      </w:r>
      <w:r w:rsidR="00FC3803">
        <w:rPr>
          <w:b w:val="0"/>
        </w:rPr>
        <w:t xml:space="preserve">framework </w:t>
      </w:r>
      <w:r w:rsidR="00547E25">
        <w:rPr>
          <w:b w:val="0"/>
        </w:rPr>
        <w:t xml:space="preserve">offered to </w:t>
      </w:r>
      <w:r w:rsidR="00652336">
        <w:rPr>
          <w:b w:val="0"/>
        </w:rPr>
        <w:t>the Board of Directors and Group E</w:t>
      </w:r>
      <w:r w:rsidR="00547E25">
        <w:rPr>
          <w:b w:val="0"/>
        </w:rPr>
        <w:t xml:space="preserve">xecutive </w:t>
      </w:r>
      <w:r w:rsidR="00652336">
        <w:rPr>
          <w:b w:val="0"/>
        </w:rPr>
        <w:t>M</w:t>
      </w:r>
      <w:r w:rsidR="00547E25">
        <w:rPr>
          <w:b w:val="0"/>
        </w:rPr>
        <w:t xml:space="preserve">anagement </w:t>
      </w:r>
      <w:r w:rsidR="00601895">
        <w:rPr>
          <w:b w:val="0"/>
        </w:rPr>
        <w:t xml:space="preserve">of </w:t>
      </w:r>
      <w:r w:rsidR="00FC3803">
        <w:rPr>
          <w:b w:val="0"/>
        </w:rPr>
        <w:t>FLSmidth.</w:t>
      </w:r>
      <w:r w:rsidR="009318A4">
        <w:rPr>
          <w:b w:val="0"/>
        </w:rPr>
        <w:t xml:space="preserve"> In combination with the annual remuner</w:t>
      </w:r>
      <w:r w:rsidR="00A77A04">
        <w:rPr>
          <w:b w:val="0"/>
        </w:rPr>
        <w:t>ation report</w:t>
      </w:r>
      <w:r w:rsidR="009318A4">
        <w:rPr>
          <w:b w:val="0"/>
        </w:rPr>
        <w:t>, the remuneration policy ensure</w:t>
      </w:r>
      <w:r w:rsidR="00601895">
        <w:rPr>
          <w:b w:val="0"/>
        </w:rPr>
        <w:t>s</w:t>
      </w:r>
      <w:r w:rsidR="009318A4">
        <w:rPr>
          <w:b w:val="0"/>
        </w:rPr>
        <w:t xml:space="preserve"> stakeholder transparency </w:t>
      </w:r>
      <w:r w:rsidR="00601895">
        <w:rPr>
          <w:b w:val="0"/>
        </w:rPr>
        <w:t xml:space="preserve">of </w:t>
      </w:r>
      <w:r w:rsidR="009318A4">
        <w:rPr>
          <w:b w:val="0"/>
        </w:rPr>
        <w:t xml:space="preserve">the various </w:t>
      </w:r>
      <w:r w:rsidR="0067648E">
        <w:rPr>
          <w:b w:val="0"/>
        </w:rPr>
        <w:t xml:space="preserve">elements </w:t>
      </w:r>
      <w:r w:rsidR="009318A4">
        <w:rPr>
          <w:b w:val="0"/>
        </w:rPr>
        <w:t>in the</w:t>
      </w:r>
      <w:r w:rsidR="00E764A0">
        <w:rPr>
          <w:b w:val="0"/>
        </w:rPr>
        <w:t xml:space="preserve"> total</w:t>
      </w:r>
      <w:r w:rsidR="009318A4">
        <w:rPr>
          <w:b w:val="0"/>
        </w:rPr>
        <w:t xml:space="preserve"> remuneration framework</w:t>
      </w:r>
      <w:r w:rsidR="00547E25">
        <w:rPr>
          <w:b w:val="0"/>
        </w:rPr>
        <w:t xml:space="preserve"> and how it is applied</w:t>
      </w:r>
      <w:r w:rsidR="009318A4">
        <w:rPr>
          <w:b w:val="0"/>
        </w:rPr>
        <w:t xml:space="preserve">.   </w:t>
      </w:r>
      <w:r w:rsidR="00FC3803">
        <w:rPr>
          <w:b w:val="0"/>
        </w:rPr>
        <w:t xml:space="preserve"> </w:t>
      </w:r>
    </w:p>
    <w:p w14:paraId="22764E80" w14:textId="77777777" w:rsidR="00FC3803" w:rsidRDefault="00FC3803" w:rsidP="00962F6C">
      <w:pPr>
        <w:pStyle w:val="Heading2"/>
        <w:ind w:left="822"/>
        <w:jc w:val="both"/>
        <w:rPr>
          <w:b w:val="0"/>
        </w:rPr>
      </w:pPr>
    </w:p>
    <w:p w14:paraId="2FAE3CB3" w14:textId="262541B0" w:rsidR="00EA0E86" w:rsidRPr="00444F0F" w:rsidRDefault="00547E25" w:rsidP="00962F6C">
      <w:pPr>
        <w:pStyle w:val="Heading2"/>
        <w:ind w:left="822"/>
        <w:jc w:val="both"/>
        <w:rPr>
          <w:b w:val="0"/>
        </w:rPr>
      </w:pPr>
      <w:r>
        <w:rPr>
          <w:b w:val="0"/>
        </w:rPr>
        <w:t xml:space="preserve">The remuneration </w:t>
      </w:r>
      <w:r w:rsidR="001B4984">
        <w:rPr>
          <w:b w:val="0"/>
        </w:rPr>
        <w:t xml:space="preserve">policy </w:t>
      </w:r>
      <w:r w:rsidR="00687C2D">
        <w:rPr>
          <w:b w:val="0"/>
        </w:rPr>
        <w:t xml:space="preserve">and total remuneration framework </w:t>
      </w:r>
      <w:r>
        <w:rPr>
          <w:b w:val="0"/>
        </w:rPr>
        <w:t xml:space="preserve">shall </w:t>
      </w:r>
      <w:r w:rsidR="00A47F44" w:rsidRPr="00444F0F">
        <w:rPr>
          <w:b w:val="0"/>
        </w:rPr>
        <w:t>enable FLSmidth to attract, motivate and retain a diverse team of highly qualified members of the Board of Directors and Group Executive Man</w:t>
      </w:r>
      <w:r>
        <w:rPr>
          <w:b w:val="0"/>
        </w:rPr>
        <w:t>agement. The total remuneration framework</w:t>
      </w:r>
      <w:r w:rsidR="00A47F44" w:rsidRPr="00444F0F">
        <w:rPr>
          <w:b w:val="0"/>
        </w:rPr>
        <w:t xml:space="preserve"> shall at any time contribute to </w:t>
      </w:r>
      <w:r w:rsidR="00693374">
        <w:rPr>
          <w:b w:val="0"/>
        </w:rPr>
        <w:br/>
      </w:r>
      <w:proofErr w:type="spellStart"/>
      <w:r w:rsidR="00A47F44" w:rsidRPr="00693374">
        <w:rPr>
          <w:b w:val="0"/>
        </w:rPr>
        <w:t>FL</w:t>
      </w:r>
      <w:r w:rsidR="007C1010" w:rsidRPr="00693374">
        <w:rPr>
          <w:b w:val="0"/>
        </w:rPr>
        <w:t>S</w:t>
      </w:r>
      <w:r w:rsidR="00A47F44" w:rsidRPr="00693374">
        <w:rPr>
          <w:b w:val="0"/>
        </w:rPr>
        <w:t>midth’s</w:t>
      </w:r>
      <w:proofErr w:type="spellEnd"/>
      <w:r w:rsidR="00A47F44" w:rsidRPr="00444F0F">
        <w:rPr>
          <w:b w:val="0"/>
        </w:rPr>
        <w:t xml:space="preserve"> efforts and ability to create short-</w:t>
      </w:r>
      <w:r w:rsidR="009D7255">
        <w:rPr>
          <w:b w:val="0"/>
        </w:rPr>
        <w:t>term</w:t>
      </w:r>
      <w:r w:rsidR="00A47F44" w:rsidRPr="00444F0F">
        <w:rPr>
          <w:b w:val="0"/>
        </w:rPr>
        <w:t xml:space="preserve"> and long-term </w:t>
      </w:r>
      <w:r w:rsidR="008E401A">
        <w:rPr>
          <w:b w:val="0"/>
        </w:rPr>
        <w:t xml:space="preserve">shareholder </w:t>
      </w:r>
      <w:r w:rsidR="00A47F44" w:rsidRPr="00444F0F">
        <w:rPr>
          <w:b w:val="0"/>
        </w:rPr>
        <w:t xml:space="preserve">value </w:t>
      </w:r>
      <w:r w:rsidR="002D4B7C" w:rsidRPr="00444F0F">
        <w:rPr>
          <w:b w:val="0"/>
        </w:rPr>
        <w:t>through efficient business strategy execution</w:t>
      </w:r>
      <w:r w:rsidR="009D7255">
        <w:rPr>
          <w:b w:val="0"/>
        </w:rPr>
        <w:t xml:space="preserve"> and high performance</w:t>
      </w:r>
      <w:r w:rsidR="00EA0E86" w:rsidRPr="00444F0F">
        <w:rPr>
          <w:b w:val="0"/>
        </w:rPr>
        <w:t xml:space="preserve">. </w:t>
      </w:r>
    </w:p>
    <w:p w14:paraId="4A5B5B58" w14:textId="77777777" w:rsidR="00EA0E86" w:rsidRPr="00444F0F" w:rsidRDefault="00EA0E86" w:rsidP="00962F6C">
      <w:pPr>
        <w:pStyle w:val="Heading2"/>
        <w:ind w:left="822"/>
        <w:jc w:val="both"/>
        <w:rPr>
          <w:b w:val="0"/>
        </w:rPr>
      </w:pPr>
    </w:p>
    <w:p w14:paraId="2DCC2147" w14:textId="395C4D24" w:rsidR="00A47F44" w:rsidRDefault="00A77A04" w:rsidP="00962F6C">
      <w:pPr>
        <w:pStyle w:val="Heading2"/>
        <w:ind w:left="822"/>
        <w:jc w:val="both"/>
        <w:rPr>
          <w:b w:val="0"/>
        </w:rPr>
      </w:pPr>
      <w:r>
        <w:rPr>
          <w:b w:val="0"/>
        </w:rPr>
        <w:t>Finally, t</w:t>
      </w:r>
      <w:r w:rsidR="00A47F44" w:rsidRPr="00444F0F">
        <w:rPr>
          <w:b w:val="0"/>
        </w:rPr>
        <w:t xml:space="preserve">he remuneration </w:t>
      </w:r>
      <w:r w:rsidR="001B4984">
        <w:rPr>
          <w:b w:val="0"/>
        </w:rPr>
        <w:t>policy</w:t>
      </w:r>
      <w:r w:rsidR="001B4984" w:rsidRPr="00444F0F">
        <w:rPr>
          <w:b w:val="0"/>
        </w:rPr>
        <w:t xml:space="preserve"> </w:t>
      </w:r>
      <w:r w:rsidR="00132B4F">
        <w:rPr>
          <w:b w:val="0"/>
        </w:rPr>
        <w:t xml:space="preserve">and total remuneration framework </w:t>
      </w:r>
      <w:r w:rsidR="00A47F44" w:rsidRPr="00444F0F">
        <w:rPr>
          <w:b w:val="0"/>
        </w:rPr>
        <w:t>shall encourage the Board of Directors and Group Executive Management to demonstrate well-balanced and sustainable management of FLSmidth</w:t>
      </w:r>
      <w:r w:rsidR="00547E25">
        <w:rPr>
          <w:b w:val="0"/>
        </w:rPr>
        <w:t xml:space="preserve">. </w:t>
      </w:r>
    </w:p>
    <w:p w14:paraId="0B256043" w14:textId="77777777" w:rsidR="00233490" w:rsidRPr="00233490" w:rsidRDefault="00233490" w:rsidP="00962F6C">
      <w:pPr>
        <w:jc w:val="both"/>
      </w:pPr>
    </w:p>
    <w:p w14:paraId="33EA980C" w14:textId="77777777" w:rsidR="00A47F44" w:rsidRPr="00444F0F" w:rsidRDefault="00A47F44" w:rsidP="00962F6C">
      <w:pPr>
        <w:jc w:val="both"/>
      </w:pPr>
    </w:p>
    <w:p w14:paraId="49D7D68E" w14:textId="77777777" w:rsidR="002E72FE" w:rsidRDefault="002E72FE" w:rsidP="00962F6C">
      <w:pPr>
        <w:pStyle w:val="Heading2"/>
        <w:numPr>
          <w:ilvl w:val="1"/>
          <w:numId w:val="3"/>
        </w:numPr>
        <w:spacing w:line="240" w:lineRule="atLeast"/>
        <w:jc w:val="both"/>
      </w:pPr>
      <w:bookmarkStart w:id="0" w:name="_Hlk23947840"/>
      <w:r>
        <w:t>Strategy and sustainability</w:t>
      </w:r>
    </w:p>
    <w:p w14:paraId="784EE963" w14:textId="77777777" w:rsidR="00962F6C" w:rsidRDefault="00962F6C" w:rsidP="00962F6C">
      <w:pPr>
        <w:pStyle w:val="Heading2"/>
        <w:ind w:left="822"/>
        <w:jc w:val="both"/>
        <w:rPr>
          <w:b w:val="0"/>
        </w:rPr>
      </w:pPr>
      <w:proofErr w:type="spellStart"/>
      <w:r w:rsidRPr="00947A76">
        <w:rPr>
          <w:b w:val="0"/>
        </w:rPr>
        <w:t>FLSmidth’s</w:t>
      </w:r>
      <w:proofErr w:type="spellEnd"/>
      <w:r w:rsidRPr="00947A76">
        <w:rPr>
          <w:b w:val="0"/>
        </w:rPr>
        <w:t xml:space="preserve"> strategic goal is to be the </w:t>
      </w:r>
      <w:r w:rsidR="00155F68" w:rsidRPr="00947A76">
        <w:rPr>
          <w:b w:val="0"/>
        </w:rPr>
        <w:t xml:space="preserve">sustainable </w:t>
      </w:r>
      <w:r w:rsidRPr="00947A76">
        <w:rPr>
          <w:b w:val="0"/>
        </w:rPr>
        <w:t>productivity provider number one.</w:t>
      </w:r>
      <w:r w:rsidRPr="00962F6C">
        <w:rPr>
          <w:b w:val="0"/>
        </w:rPr>
        <w:t xml:space="preserve"> </w:t>
      </w:r>
    </w:p>
    <w:p w14:paraId="065C7913" w14:textId="77777777" w:rsidR="00962F6C" w:rsidRDefault="00962F6C" w:rsidP="00962F6C">
      <w:pPr>
        <w:pStyle w:val="Heading2"/>
        <w:ind w:left="822"/>
        <w:jc w:val="both"/>
        <w:rPr>
          <w:b w:val="0"/>
        </w:rPr>
      </w:pPr>
    </w:p>
    <w:p w14:paraId="249D75FE" w14:textId="4702A7CB" w:rsidR="002E72FE" w:rsidRDefault="00962F6C" w:rsidP="00962F6C">
      <w:pPr>
        <w:pStyle w:val="Heading2"/>
        <w:ind w:left="822"/>
        <w:jc w:val="both"/>
        <w:rPr>
          <w:b w:val="0"/>
        </w:rPr>
      </w:pPr>
      <w:r w:rsidRPr="00962F6C">
        <w:rPr>
          <w:b w:val="0"/>
        </w:rPr>
        <w:t xml:space="preserve">With a unique combination of technology, process knowledge and services, the Company helps customers in the cement and mining industries </w:t>
      </w:r>
      <w:r w:rsidRPr="00947A76">
        <w:rPr>
          <w:b w:val="0"/>
        </w:rPr>
        <w:t>drive success through sustainable productivity</w:t>
      </w:r>
      <w:r w:rsidR="002F7401" w:rsidRPr="00947A76">
        <w:rPr>
          <w:b w:val="0"/>
        </w:rPr>
        <w:t xml:space="preserve"> enhancement</w:t>
      </w:r>
      <w:r w:rsidRPr="00962F6C">
        <w:rPr>
          <w:b w:val="0"/>
        </w:rPr>
        <w:t xml:space="preserve">. </w:t>
      </w:r>
      <w:proofErr w:type="spellStart"/>
      <w:r w:rsidRPr="00962F6C">
        <w:rPr>
          <w:b w:val="0"/>
        </w:rPr>
        <w:t>FLSmidth’s</w:t>
      </w:r>
      <w:proofErr w:type="spellEnd"/>
      <w:r w:rsidRPr="00962F6C">
        <w:rPr>
          <w:b w:val="0"/>
        </w:rPr>
        <w:t xml:space="preserve"> ability to take a life-cycle perspective, not only for the products supplied, </w:t>
      </w:r>
      <w:r w:rsidRPr="00962F6C">
        <w:rPr>
          <w:b w:val="0"/>
        </w:rPr>
        <w:lastRenderedPageBreak/>
        <w:t>but also for custo</w:t>
      </w:r>
      <w:r>
        <w:rPr>
          <w:b w:val="0"/>
        </w:rPr>
        <w:t xml:space="preserve">mers’ plants and sites, enables </w:t>
      </w:r>
      <w:r w:rsidRPr="00962F6C">
        <w:rPr>
          <w:b w:val="0"/>
        </w:rPr>
        <w:t>the Company to provide industry-leading solutions with a low total cost of ownership and reduced environmental impact.</w:t>
      </w:r>
      <w:r>
        <w:rPr>
          <w:b w:val="0"/>
        </w:rPr>
        <w:t xml:space="preserve"> </w:t>
      </w:r>
      <w:r w:rsidR="00155F68">
        <w:rPr>
          <w:b w:val="0"/>
        </w:rPr>
        <w:t>As such</w:t>
      </w:r>
      <w:r w:rsidR="00613593">
        <w:rPr>
          <w:b w:val="0"/>
        </w:rPr>
        <w:t>,</w:t>
      </w:r>
      <w:r w:rsidR="00155F68">
        <w:rPr>
          <w:b w:val="0"/>
        </w:rPr>
        <w:t xml:space="preserve"> sustainability is the core of </w:t>
      </w:r>
      <w:proofErr w:type="spellStart"/>
      <w:r w:rsidR="00155F68">
        <w:rPr>
          <w:b w:val="0"/>
        </w:rPr>
        <w:t>FLSmidth</w:t>
      </w:r>
      <w:r w:rsidR="00900E4F">
        <w:rPr>
          <w:b w:val="0"/>
        </w:rPr>
        <w:t>’s</w:t>
      </w:r>
      <w:proofErr w:type="spellEnd"/>
      <w:r w:rsidR="00155F68">
        <w:rPr>
          <w:b w:val="0"/>
        </w:rPr>
        <w:t xml:space="preserve"> business. </w:t>
      </w:r>
    </w:p>
    <w:p w14:paraId="47C44B91" w14:textId="77777777" w:rsidR="00962F6C" w:rsidRDefault="00962F6C" w:rsidP="00962F6C">
      <w:pPr>
        <w:jc w:val="both"/>
      </w:pPr>
      <w:r>
        <w:tab/>
      </w:r>
    </w:p>
    <w:p w14:paraId="5093DFA7" w14:textId="65311CDA" w:rsidR="00900E4F" w:rsidRDefault="00BA7F34" w:rsidP="00BA7F34">
      <w:pPr>
        <w:ind w:left="822"/>
        <w:jc w:val="both"/>
      </w:pPr>
      <w:r>
        <w:t xml:space="preserve">With this strategic standpoint, </w:t>
      </w:r>
      <w:r w:rsidR="00900E4F">
        <w:t xml:space="preserve">the Company </w:t>
      </w:r>
      <w:r>
        <w:t xml:space="preserve">also believes there is a correlation between </w:t>
      </w:r>
      <w:r w:rsidR="009D7255">
        <w:t xml:space="preserve">the </w:t>
      </w:r>
      <w:r>
        <w:t xml:space="preserve">strategic and financial success of FLSmidth and reduced environmental impact from the </w:t>
      </w:r>
      <w:r w:rsidR="00900E4F">
        <w:t xml:space="preserve">cement </w:t>
      </w:r>
      <w:r>
        <w:t xml:space="preserve">and </w:t>
      </w:r>
      <w:r w:rsidR="00900E4F">
        <w:t xml:space="preserve">mining </w:t>
      </w:r>
      <w:r>
        <w:t xml:space="preserve">industries. </w:t>
      </w:r>
    </w:p>
    <w:p w14:paraId="53F7EBAC" w14:textId="77777777" w:rsidR="00900E4F" w:rsidRDefault="00900E4F" w:rsidP="00BA7F34">
      <w:pPr>
        <w:ind w:left="822"/>
        <w:jc w:val="both"/>
      </w:pPr>
    </w:p>
    <w:p w14:paraId="691915CD" w14:textId="4A912F14" w:rsidR="00311F70" w:rsidRDefault="00C451A8" w:rsidP="00BA7F34">
      <w:pPr>
        <w:ind w:left="822"/>
        <w:jc w:val="both"/>
      </w:pPr>
      <w:r>
        <w:t>Group</w:t>
      </w:r>
      <w:r w:rsidR="00BA7F34">
        <w:t xml:space="preserve"> Executive Management’s variable incentive</w:t>
      </w:r>
      <w:r w:rsidR="00311F70">
        <w:t xml:space="preserve"> programme</w:t>
      </w:r>
      <w:r w:rsidR="00BA7F34">
        <w:t xml:space="preserve">s are </w:t>
      </w:r>
      <w:r w:rsidR="00D65AC4">
        <w:t xml:space="preserve">primarily </w:t>
      </w:r>
      <w:r w:rsidR="00BA7F34">
        <w:t xml:space="preserve">based on financial KPIs measuring </w:t>
      </w:r>
      <w:r w:rsidR="00D65AC4">
        <w:t xml:space="preserve">achievement of </w:t>
      </w:r>
      <w:r w:rsidR="00BA7F34">
        <w:t>short-</w:t>
      </w:r>
      <w:r w:rsidR="009D7255">
        <w:t>term</w:t>
      </w:r>
      <w:r w:rsidR="00311F70">
        <w:t xml:space="preserve"> and long-term strategic goals</w:t>
      </w:r>
      <w:r w:rsidR="00434C37">
        <w:t xml:space="preserve">. </w:t>
      </w:r>
      <w:r w:rsidR="00B720E6">
        <w:t>T</w:t>
      </w:r>
      <w:r w:rsidR="00311F70">
        <w:t xml:space="preserve">he Company is confident there is sufficient motivation for </w:t>
      </w:r>
      <w:r>
        <w:t>Group</w:t>
      </w:r>
      <w:r w:rsidR="00311F70">
        <w:t xml:space="preserve"> Executive Management to drive the industries towards lower environmental impact. </w:t>
      </w:r>
      <w:r w:rsidR="009C56A0" w:rsidRPr="001B4984">
        <w:t xml:space="preserve">However, </w:t>
      </w:r>
      <w:r w:rsidR="009D7255">
        <w:t xml:space="preserve">on an annual basis </w:t>
      </w:r>
      <w:r w:rsidR="009D7255" w:rsidRPr="001B4984">
        <w:t>through its Compensation Committee</w:t>
      </w:r>
      <w:r w:rsidR="009D7255">
        <w:t>,</w:t>
      </w:r>
      <w:r w:rsidR="009D7255" w:rsidRPr="001B4984">
        <w:t xml:space="preserve"> </w:t>
      </w:r>
      <w:r w:rsidR="009C56A0" w:rsidRPr="001B4984">
        <w:t xml:space="preserve">the Board of Directors will review if there is a need to </w:t>
      </w:r>
      <w:r w:rsidR="003279A6">
        <w:t xml:space="preserve">further </w:t>
      </w:r>
      <w:r w:rsidR="009C56A0" w:rsidRPr="001B4984">
        <w:t xml:space="preserve">strengthen the link between the </w:t>
      </w:r>
      <w:r w:rsidR="001B4984">
        <w:t xml:space="preserve">strategy and </w:t>
      </w:r>
      <w:r w:rsidR="009C56A0" w:rsidRPr="001B4984">
        <w:t>sustainability agenda and the total remuneration of the Group Executive Management.</w:t>
      </w:r>
      <w:r w:rsidR="009C56A0">
        <w:t xml:space="preserve"> </w:t>
      </w:r>
    </w:p>
    <w:p w14:paraId="02663E08" w14:textId="77777777" w:rsidR="00311F70" w:rsidRDefault="00311F70" w:rsidP="00BA7F34">
      <w:pPr>
        <w:ind w:left="822"/>
        <w:jc w:val="both"/>
      </w:pPr>
    </w:p>
    <w:p w14:paraId="2766633E" w14:textId="3F014607" w:rsidR="00962F6C" w:rsidRDefault="00311F70" w:rsidP="00BA7F34">
      <w:pPr>
        <w:ind w:left="822"/>
        <w:jc w:val="both"/>
      </w:pPr>
      <w:r>
        <w:t>Although the FLSmidth strategy may change</w:t>
      </w:r>
      <w:r w:rsidR="00BA7F34">
        <w:t xml:space="preserve"> </w:t>
      </w:r>
      <w:r>
        <w:t xml:space="preserve">or be applied differently over time, the long-term sustainability ambition has been </w:t>
      </w:r>
      <w:r w:rsidR="00900E4F">
        <w:t xml:space="preserve">anchored </w:t>
      </w:r>
      <w:r>
        <w:t xml:space="preserve">in the Company’s </w:t>
      </w:r>
      <w:proofErr w:type="spellStart"/>
      <w:r>
        <w:t>MissionZero</w:t>
      </w:r>
      <w:proofErr w:type="spellEnd"/>
      <w:r>
        <w:t xml:space="preserve"> programme</w:t>
      </w:r>
      <w:r w:rsidR="003279A6">
        <w:t>,</w:t>
      </w:r>
      <w:r>
        <w:t xml:space="preserve"> which takes the two industries towards zero emission</w:t>
      </w:r>
      <w:r w:rsidR="00B630D1">
        <w:t>s</w:t>
      </w:r>
      <w:r>
        <w:t xml:space="preserve"> by 2030. </w:t>
      </w:r>
      <w:bookmarkEnd w:id="0"/>
      <w:r>
        <w:t>See</w:t>
      </w:r>
      <w:r w:rsidR="002F7401">
        <w:t xml:space="preserve"> </w:t>
      </w:r>
      <w:r w:rsidR="00900E4F">
        <w:t>fls</w:t>
      </w:r>
      <w:r w:rsidR="002F7401">
        <w:t xml:space="preserve">midth.com for more information on the </w:t>
      </w:r>
      <w:proofErr w:type="spellStart"/>
      <w:r w:rsidR="002F7401">
        <w:t>MissionZero</w:t>
      </w:r>
      <w:proofErr w:type="spellEnd"/>
      <w:r w:rsidR="002F7401">
        <w:t xml:space="preserve"> programme. </w:t>
      </w:r>
    </w:p>
    <w:p w14:paraId="1DFA0D0E" w14:textId="77777777" w:rsidR="00962F6C" w:rsidRDefault="00962F6C" w:rsidP="00962F6C">
      <w:pPr>
        <w:jc w:val="both"/>
      </w:pPr>
    </w:p>
    <w:p w14:paraId="1CD3A02A" w14:textId="77777777" w:rsidR="00962F6C" w:rsidRPr="00962F6C" w:rsidRDefault="00962F6C" w:rsidP="00962F6C">
      <w:pPr>
        <w:jc w:val="both"/>
      </w:pPr>
      <w:r>
        <w:tab/>
      </w:r>
    </w:p>
    <w:p w14:paraId="7DB42912" w14:textId="77777777" w:rsidR="002E72FE" w:rsidRDefault="0014509E" w:rsidP="00962F6C">
      <w:pPr>
        <w:pStyle w:val="Heading2"/>
        <w:numPr>
          <w:ilvl w:val="1"/>
          <w:numId w:val="3"/>
        </w:numPr>
        <w:spacing w:line="240" w:lineRule="atLeast"/>
        <w:jc w:val="both"/>
      </w:pPr>
      <w:r>
        <w:t>FLSmidth e</w:t>
      </w:r>
      <w:r w:rsidR="002E72FE">
        <w:t xml:space="preserve">mployees </w:t>
      </w:r>
    </w:p>
    <w:p w14:paraId="03989220" w14:textId="4A21F8CB" w:rsidR="0014509E" w:rsidRPr="00506381" w:rsidRDefault="002E72FE" w:rsidP="00962F6C">
      <w:pPr>
        <w:pStyle w:val="Heading1"/>
        <w:spacing w:line="240" w:lineRule="atLeast"/>
        <w:ind w:left="822"/>
        <w:jc w:val="both"/>
        <w:rPr>
          <w:b w:val="0"/>
        </w:rPr>
      </w:pPr>
      <w:r w:rsidRPr="00506381">
        <w:rPr>
          <w:b w:val="0"/>
        </w:rPr>
        <w:t>Where possible</w:t>
      </w:r>
      <w:r w:rsidR="00D24EB2" w:rsidRPr="00506381">
        <w:rPr>
          <w:b w:val="0"/>
        </w:rPr>
        <w:t xml:space="preserve"> and relevant</w:t>
      </w:r>
      <w:r w:rsidRPr="00506381">
        <w:rPr>
          <w:b w:val="0"/>
        </w:rPr>
        <w:t xml:space="preserve">, </w:t>
      </w:r>
      <w:r w:rsidR="000B1E4C">
        <w:rPr>
          <w:b w:val="0"/>
        </w:rPr>
        <w:t>the Company</w:t>
      </w:r>
      <w:r w:rsidR="000B1E4C" w:rsidRPr="00506381">
        <w:rPr>
          <w:b w:val="0"/>
        </w:rPr>
        <w:t xml:space="preserve"> </w:t>
      </w:r>
      <w:r w:rsidRPr="00506381">
        <w:rPr>
          <w:b w:val="0"/>
        </w:rPr>
        <w:t>strives to align th</w:t>
      </w:r>
      <w:r w:rsidR="00F57A5B" w:rsidRPr="00506381">
        <w:rPr>
          <w:b w:val="0"/>
        </w:rPr>
        <w:t xml:space="preserve">e remuneration approach </w:t>
      </w:r>
      <w:r w:rsidR="000B1E4C">
        <w:rPr>
          <w:b w:val="0"/>
        </w:rPr>
        <w:t xml:space="preserve">and principles </w:t>
      </w:r>
      <w:r w:rsidR="00F57A5B" w:rsidRPr="00506381">
        <w:rPr>
          <w:b w:val="0"/>
        </w:rPr>
        <w:t xml:space="preserve">for </w:t>
      </w:r>
      <w:r w:rsidRPr="00506381">
        <w:rPr>
          <w:b w:val="0"/>
        </w:rPr>
        <w:t>Group Executive Management and the general workforce</w:t>
      </w:r>
      <w:r w:rsidR="0014509E" w:rsidRPr="00506381">
        <w:rPr>
          <w:b w:val="0"/>
        </w:rPr>
        <w:t xml:space="preserve"> </w:t>
      </w:r>
      <w:r w:rsidR="00B630D1">
        <w:rPr>
          <w:b w:val="0"/>
        </w:rPr>
        <w:t>to</w:t>
      </w:r>
      <w:r w:rsidR="0014509E" w:rsidRPr="00506381">
        <w:rPr>
          <w:b w:val="0"/>
        </w:rPr>
        <w:t xml:space="preserve"> ensur</w:t>
      </w:r>
      <w:r w:rsidR="00B630D1">
        <w:rPr>
          <w:b w:val="0"/>
        </w:rPr>
        <w:t>e</w:t>
      </w:r>
      <w:r w:rsidR="0014509E" w:rsidRPr="00506381">
        <w:rPr>
          <w:b w:val="0"/>
        </w:rPr>
        <w:t xml:space="preserve"> global </w:t>
      </w:r>
      <w:r w:rsidR="000B1E4C">
        <w:rPr>
          <w:b w:val="0"/>
        </w:rPr>
        <w:t>consistency</w:t>
      </w:r>
      <w:r w:rsidR="000B1E4C" w:rsidRPr="00506381">
        <w:rPr>
          <w:b w:val="0"/>
        </w:rPr>
        <w:t xml:space="preserve"> </w:t>
      </w:r>
      <w:r w:rsidR="0014509E" w:rsidRPr="00506381">
        <w:rPr>
          <w:b w:val="0"/>
        </w:rPr>
        <w:t xml:space="preserve">across </w:t>
      </w:r>
      <w:r w:rsidR="00D24EB2" w:rsidRPr="00506381">
        <w:rPr>
          <w:b w:val="0"/>
        </w:rPr>
        <w:t xml:space="preserve">different </w:t>
      </w:r>
      <w:r w:rsidR="0014509E" w:rsidRPr="00506381">
        <w:rPr>
          <w:b w:val="0"/>
        </w:rPr>
        <w:t xml:space="preserve">management levels within the </w:t>
      </w:r>
      <w:r w:rsidR="00C451A8">
        <w:rPr>
          <w:b w:val="0"/>
        </w:rPr>
        <w:t xml:space="preserve">FLSmidth </w:t>
      </w:r>
      <w:r w:rsidR="00687C2D">
        <w:rPr>
          <w:b w:val="0"/>
        </w:rPr>
        <w:t>G</w:t>
      </w:r>
      <w:r w:rsidR="00687C2D" w:rsidRPr="00506381">
        <w:rPr>
          <w:b w:val="0"/>
        </w:rPr>
        <w:t>roup</w:t>
      </w:r>
      <w:r w:rsidR="0014509E" w:rsidRPr="00506381">
        <w:rPr>
          <w:b w:val="0"/>
        </w:rPr>
        <w:t xml:space="preserve">. Naturally, differences in remuneration </w:t>
      </w:r>
      <w:r w:rsidR="0067648E">
        <w:rPr>
          <w:b w:val="0"/>
        </w:rPr>
        <w:t>eleme</w:t>
      </w:r>
      <w:r w:rsidR="0067648E" w:rsidRPr="00506381">
        <w:rPr>
          <w:b w:val="0"/>
        </w:rPr>
        <w:t>nts</w:t>
      </w:r>
      <w:r w:rsidR="00652336" w:rsidRPr="00506381">
        <w:rPr>
          <w:b w:val="0"/>
        </w:rPr>
        <w:t>,</w:t>
      </w:r>
      <w:r w:rsidR="0014509E" w:rsidRPr="00506381">
        <w:rPr>
          <w:b w:val="0"/>
        </w:rPr>
        <w:t xml:space="preserve"> approach </w:t>
      </w:r>
      <w:r w:rsidR="00652336" w:rsidRPr="00506381">
        <w:rPr>
          <w:b w:val="0"/>
        </w:rPr>
        <w:t xml:space="preserve">and application </w:t>
      </w:r>
      <w:r w:rsidR="0014509E" w:rsidRPr="00506381">
        <w:rPr>
          <w:b w:val="0"/>
        </w:rPr>
        <w:t xml:space="preserve">exist between </w:t>
      </w:r>
      <w:r w:rsidR="00D24EB2" w:rsidRPr="00506381">
        <w:rPr>
          <w:b w:val="0"/>
        </w:rPr>
        <w:t xml:space="preserve">Group Executive Management and </w:t>
      </w:r>
      <w:r w:rsidR="00B739CE">
        <w:rPr>
          <w:b w:val="0"/>
        </w:rPr>
        <w:t>the general workforce</w:t>
      </w:r>
      <w:r w:rsidR="00B630D1">
        <w:rPr>
          <w:b w:val="0"/>
        </w:rPr>
        <w:t xml:space="preserve">. </w:t>
      </w:r>
      <w:r w:rsidR="002F7401">
        <w:rPr>
          <w:b w:val="0"/>
        </w:rPr>
        <w:t>However, t</w:t>
      </w:r>
      <w:r w:rsidR="0014509E" w:rsidRPr="00506381">
        <w:rPr>
          <w:b w:val="0"/>
        </w:rPr>
        <w:t xml:space="preserve">here are also remuneration principles and approaches which are </w:t>
      </w:r>
      <w:r w:rsidR="00652336" w:rsidRPr="00506381">
        <w:rPr>
          <w:b w:val="0"/>
        </w:rPr>
        <w:t xml:space="preserve">similar and </w:t>
      </w:r>
      <w:r w:rsidR="00950152">
        <w:rPr>
          <w:b w:val="0"/>
        </w:rPr>
        <w:t xml:space="preserve">are </w:t>
      </w:r>
      <w:r w:rsidR="0014509E" w:rsidRPr="00506381">
        <w:rPr>
          <w:b w:val="0"/>
        </w:rPr>
        <w:t>applied across the organisation</w:t>
      </w:r>
      <w:r w:rsidR="00950152">
        <w:rPr>
          <w:b w:val="0"/>
        </w:rPr>
        <w:t>, creating</w:t>
      </w:r>
      <w:r w:rsidR="004847BD">
        <w:rPr>
          <w:b w:val="0"/>
        </w:rPr>
        <w:t xml:space="preserve"> alignment throughout the group to drive higher shareholder value</w:t>
      </w:r>
      <w:r w:rsidR="0014509E" w:rsidRPr="00506381">
        <w:rPr>
          <w:b w:val="0"/>
        </w:rPr>
        <w:t xml:space="preserve">. </w:t>
      </w:r>
    </w:p>
    <w:p w14:paraId="0F2A8F66" w14:textId="77777777" w:rsidR="0014509E" w:rsidRPr="00506381" w:rsidRDefault="0014509E" w:rsidP="00962F6C">
      <w:pPr>
        <w:pStyle w:val="Heading1"/>
        <w:spacing w:line="240" w:lineRule="atLeast"/>
        <w:ind w:left="822"/>
        <w:jc w:val="both"/>
        <w:rPr>
          <w:b w:val="0"/>
        </w:rPr>
      </w:pPr>
    </w:p>
    <w:p w14:paraId="6ECBF140" w14:textId="1104DD8C" w:rsidR="002E72FE" w:rsidRPr="00506381" w:rsidRDefault="0014509E" w:rsidP="00962F6C">
      <w:pPr>
        <w:pStyle w:val="Heading1"/>
        <w:spacing w:line="240" w:lineRule="atLeast"/>
        <w:ind w:left="822"/>
        <w:jc w:val="both"/>
        <w:rPr>
          <w:b w:val="0"/>
        </w:rPr>
      </w:pPr>
      <w:r w:rsidRPr="00506381">
        <w:rPr>
          <w:b w:val="0"/>
        </w:rPr>
        <w:t xml:space="preserve">An example of this is the way the annual base pay is </w:t>
      </w:r>
      <w:r w:rsidR="00B630D1">
        <w:rPr>
          <w:b w:val="0"/>
        </w:rPr>
        <w:t>determined</w:t>
      </w:r>
      <w:r w:rsidR="00950152">
        <w:rPr>
          <w:b w:val="0"/>
        </w:rPr>
        <w:t xml:space="preserve"> by applying the</w:t>
      </w:r>
      <w:r w:rsidRPr="00506381">
        <w:rPr>
          <w:b w:val="0"/>
        </w:rPr>
        <w:t xml:space="preserve"> same </w:t>
      </w:r>
      <w:r w:rsidRPr="00B739CE">
        <w:rPr>
          <w:b w:val="0"/>
        </w:rPr>
        <w:t xml:space="preserve">factors </w:t>
      </w:r>
      <w:r w:rsidR="00652336" w:rsidRPr="00B739CE">
        <w:rPr>
          <w:b w:val="0"/>
        </w:rPr>
        <w:t>and approach</w:t>
      </w:r>
      <w:r w:rsidR="00652336" w:rsidRPr="00506381">
        <w:rPr>
          <w:b w:val="0"/>
        </w:rPr>
        <w:t xml:space="preserve"> </w:t>
      </w:r>
      <w:r w:rsidRPr="00506381">
        <w:rPr>
          <w:b w:val="0"/>
        </w:rPr>
        <w:t>across the organisation</w:t>
      </w:r>
      <w:r w:rsidR="00262A4F" w:rsidRPr="00506381">
        <w:rPr>
          <w:b w:val="0"/>
        </w:rPr>
        <w:t>.</w:t>
      </w:r>
      <w:r w:rsidRPr="00506381">
        <w:rPr>
          <w:b w:val="0"/>
        </w:rPr>
        <w:t xml:space="preserve"> Reference is made to sec</w:t>
      </w:r>
      <w:r w:rsidR="00E764A0">
        <w:rPr>
          <w:b w:val="0"/>
        </w:rPr>
        <w:t>tion 3.2 of this policy (‘</w:t>
      </w:r>
      <w:r w:rsidR="00E764A0" w:rsidRPr="00E764A0">
        <w:rPr>
          <w:b w:val="0"/>
          <w:i/>
        </w:rPr>
        <w:t>base salar</w:t>
      </w:r>
      <w:r w:rsidRPr="00E764A0">
        <w:rPr>
          <w:b w:val="0"/>
          <w:i/>
        </w:rPr>
        <w:t>y</w:t>
      </w:r>
      <w:r w:rsidRPr="00506381">
        <w:rPr>
          <w:b w:val="0"/>
        </w:rPr>
        <w:t xml:space="preserve">’). </w:t>
      </w:r>
    </w:p>
    <w:p w14:paraId="20F3231B" w14:textId="77777777" w:rsidR="002E72FE" w:rsidRPr="00506381" w:rsidRDefault="002E72FE" w:rsidP="00962F6C">
      <w:pPr>
        <w:pStyle w:val="Heading1"/>
        <w:spacing w:line="240" w:lineRule="atLeast"/>
        <w:ind w:left="822"/>
        <w:jc w:val="both"/>
        <w:rPr>
          <w:b w:val="0"/>
        </w:rPr>
      </w:pPr>
    </w:p>
    <w:p w14:paraId="2A968A38" w14:textId="18674270" w:rsidR="0014509E" w:rsidRPr="00506381" w:rsidRDefault="002E72FE" w:rsidP="00962F6C">
      <w:pPr>
        <w:pStyle w:val="Heading1"/>
        <w:spacing w:line="240" w:lineRule="atLeast"/>
        <w:ind w:left="822"/>
        <w:jc w:val="both"/>
        <w:rPr>
          <w:b w:val="0"/>
        </w:rPr>
      </w:pPr>
      <w:r w:rsidRPr="00506381">
        <w:rPr>
          <w:b w:val="0"/>
        </w:rPr>
        <w:t xml:space="preserve">Another example </w:t>
      </w:r>
      <w:r w:rsidR="00950152">
        <w:rPr>
          <w:b w:val="0"/>
        </w:rPr>
        <w:t xml:space="preserve">is </w:t>
      </w:r>
      <w:r w:rsidR="00B630D1">
        <w:rPr>
          <w:b w:val="0"/>
        </w:rPr>
        <w:t xml:space="preserve">the </w:t>
      </w:r>
      <w:r w:rsidRPr="00506381">
        <w:rPr>
          <w:b w:val="0"/>
        </w:rPr>
        <w:t xml:space="preserve">alignment between </w:t>
      </w:r>
      <w:r w:rsidR="00B739CE">
        <w:rPr>
          <w:b w:val="0"/>
        </w:rPr>
        <w:t xml:space="preserve">the </w:t>
      </w:r>
      <w:r w:rsidRPr="00506381">
        <w:rPr>
          <w:b w:val="0"/>
        </w:rPr>
        <w:t xml:space="preserve">remuneration terms </w:t>
      </w:r>
      <w:r w:rsidR="00D56841">
        <w:rPr>
          <w:b w:val="0"/>
        </w:rPr>
        <w:t xml:space="preserve">of the general workforce </w:t>
      </w:r>
      <w:r w:rsidRPr="00506381">
        <w:rPr>
          <w:b w:val="0"/>
        </w:rPr>
        <w:t xml:space="preserve">and the remuneration terms of </w:t>
      </w:r>
      <w:r w:rsidR="00C451A8">
        <w:rPr>
          <w:b w:val="0"/>
        </w:rPr>
        <w:t>Group</w:t>
      </w:r>
      <w:r w:rsidRPr="00506381">
        <w:rPr>
          <w:b w:val="0"/>
        </w:rPr>
        <w:t xml:space="preserve"> Executive Management</w:t>
      </w:r>
      <w:r w:rsidR="00B630D1">
        <w:rPr>
          <w:b w:val="0"/>
        </w:rPr>
        <w:t xml:space="preserve">. Specifically, </w:t>
      </w:r>
      <w:r w:rsidR="001F7809">
        <w:rPr>
          <w:b w:val="0"/>
        </w:rPr>
        <w:t xml:space="preserve">members of </w:t>
      </w:r>
      <w:r w:rsidRPr="00506381">
        <w:rPr>
          <w:b w:val="0"/>
        </w:rPr>
        <w:t xml:space="preserve">Group Executive Management </w:t>
      </w:r>
      <w:r w:rsidR="00B76DD4">
        <w:rPr>
          <w:b w:val="0"/>
        </w:rPr>
        <w:t>are</w:t>
      </w:r>
      <w:r w:rsidR="00B76DD4" w:rsidRPr="00506381">
        <w:rPr>
          <w:b w:val="0"/>
        </w:rPr>
        <w:t xml:space="preserve"> </w:t>
      </w:r>
      <w:r w:rsidRPr="00506381">
        <w:rPr>
          <w:b w:val="0"/>
        </w:rPr>
        <w:t xml:space="preserve">enrolled in the same incentive programmes (Short-term and Long-term </w:t>
      </w:r>
      <w:r w:rsidR="003800C9">
        <w:rPr>
          <w:b w:val="0"/>
        </w:rPr>
        <w:t>I</w:t>
      </w:r>
      <w:r w:rsidRPr="00506381">
        <w:rPr>
          <w:b w:val="0"/>
        </w:rPr>
        <w:t xml:space="preserve">ncentive </w:t>
      </w:r>
      <w:r w:rsidR="003800C9">
        <w:rPr>
          <w:b w:val="0"/>
        </w:rPr>
        <w:t>P</w:t>
      </w:r>
      <w:r w:rsidRPr="00506381">
        <w:rPr>
          <w:b w:val="0"/>
        </w:rPr>
        <w:t xml:space="preserve">rogrammes) as other eligible employees in the FLSmidth Group. However, </w:t>
      </w:r>
      <w:r w:rsidR="0014509E" w:rsidRPr="00506381">
        <w:rPr>
          <w:b w:val="0"/>
        </w:rPr>
        <w:t xml:space="preserve">FLSmidth </w:t>
      </w:r>
      <w:r w:rsidR="00950152">
        <w:rPr>
          <w:b w:val="0"/>
        </w:rPr>
        <w:t>applies</w:t>
      </w:r>
      <w:r w:rsidR="0014509E" w:rsidRPr="00506381">
        <w:rPr>
          <w:b w:val="0"/>
        </w:rPr>
        <w:t xml:space="preserve"> </w:t>
      </w:r>
      <w:r w:rsidR="0014509E" w:rsidRPr="00B739CE">
        <w:rPr>
          <w:b w:val="0"/>
        </w:rPr>
        <w:t>relevant</w:t>
      </w:r>
      <w:r w:rsidRPr="00B739CE">
        <w:rPr>
          <w:b w:val="0"/>
        </w:rPr>
        <w:t xml:space="preserve"> modifications to ensure </w:t>
      </w:r>
      <w:r w:rsidR="00A76BA0">
        <w:rPr>
          <w:b w:val="0"/>
        </w:rPr>
        <w:t>Group Executive Management hold</w:t>
      </w:r>
      <w:r w:rsidRPr="00B739CE">
        <w:rPr>
          <w:b w:val="0"/>
        </w:rPr>
        <w:t xml:space="preserve"> the</w:t>
      </w:r>
      <w:r w:rsidRPr="00506381">
        <w:rPr>
          <w:b w:val="0"/>
        </w:rPr>
        <w:t xml:space="preserve"> largest accountability for driving </w:t>
      </w:r>
      <w:r w:rsidRPr="00506381">
        <w:rPr>
          <w:b w:val="0"/>
        </w:rPr>
        <w:lastRenderedPageBreak/>
        <w:t>strategy execution and</w:t>
      </w:r>
      <w:r w:rsidR="0014509E" w:rsidRPr="00506381">
        <w:rPr>
          <w:b w:val="0"/>
        </w:rPr>
        <w:t xml:space="preserve"> creating</w:t>
      </w:r>
      <w:r w:rsidRPr="00506381">
        <w:rPr>
          <w:b w:val="0"/>
        </w:rPr>
        <w:t xml:space="preserve"> shareholder value.</w:t>
      </w:r>
      <w:r w:rsidR="00D24EB2" w:rsidRPr="00506381">
        <w:rPr>
          <w:b w:val="0"/>
        </w:rPr>
        <w:t xml:space="preserve"> This means that Group Executive Management </w:t>
      </w:r>
      <w:r w:rsidR="00B76DD4">
        <w:rPr>
          <w:b w:val="0"/>
        </w:rPr>
        <w:t xml:space="preserve">are </w:t>
      </w:r>
      <w:r w:rsidR="00D24EB2" w:rsidRPr="00506381">
        <w:rPr>
          <w:b w:val="0"/>
        </w:rPr>
        <w:t>applied higher incentive levels than</w:t>
      </w:r>
      <w:r w:rsidR="00B739CE">
        <w:rPr>
          <w:b w:val="0"/>
        </w:rPr>
        <w:t xml:space="preserve"> the general workforce</w:t>
      </w:r>
      <w:r w:rsidR="00D24EB2" w:rsidRPr="00506381">
        <w:rPr>
          <w:b w:val="0"/>
        </w:rPr>
        <w:t xml:space="preserve">. </w:t>
      </w:r>
      <w:r w:rsidR="00986311">
        <w:rPr>
          <w:b w:val="0"/>
        </w:rPr>
        <w:t>Likewise, wh</w:t>
      </w:r>
      <w:r w:rsidR="00D24EB2" w:rsidRPr="00506381">
        <w:rPr>
          <w:b w:val="0"/>
        </w:rPr>
        <w:t>en it comes short-term value creation, Group Executive Ma</w:t>
      </w:r>
      <w:r w:rsidR="00E764A0">
        <w:rPr>
          <w:b w:val="0"/>
        </w:rPr>
        <w:t>nagement have</w:t>
      </w:r>
      <w:r w:rsidR="00B739CE">
        <w:rPr>
          <w:b w:val="0"/>
        </w:rPr>
        <w:t xml:space="preserve"> a larger part of their Short-term Incentive Programme tied to the f</w:t>
      </w:r>
      <w:r w:rsidR="00D24EB2" w:rsidRPr="00506381">
        <w:rPr>
          <w:b w:val="0"/>
        </w:rPr>
        <w:t xml:space="preserve">inancial </w:t>
      </w:r>
      <w:r w:rsidR="00B739CE">
        <w:rPr>
          <w:b w:val="0"/>
        </w:rPr>
        <w:t>results of the Company</w:t>
      </w:r>
      <w:r w:rsidR="00D24EB2" w:rsidRPr="00506381">
        <w:rPr>
          <w:b w:val="0"/>
        </w:rPr>
        <w:t xml:space="preserve"> than </w:t>
      </w:r>
      <w:r w:rsidR="00B739CE">
        <w:rPr>
          <w:b w:val="0"/>
        </w:rPr>
        <w:t>the general workforce</w:t>
      </w:r>
      <w:r w:rsidR="00D24EB2" w:rsidRPr="00506381">
        <w:rPr>
          <w:b w:val="0"/>
        </w:rPr>
        <w:t>.</w:t>
      </w:r>
      <w:r w:rsidRPr="00506381">
        <w:rPr>
          <w:b w:val="0"/>
        </w:rPr>
        <w:t xml:space="preserve"> </w:t>
      </w:r>
      <w:r w:rsidR="0014509E" w:rsidRPr="00506381">
        <w:rPr>
          <w:b w:val="0"/>
        </w:rPr>
        <w:t>Reference is made to section 3.2 of this policy (‘</w:t>
      </w:r>
      <w:r w:rsidR="003800C9">
        <w:rPr>
          <w:b w:val="0"/>
        </w:rPr>
        <w:t>S</w:t>
      </w:r>
      <w:r w:rsidR="0014509E" w:rsidRPr="00506381">
        <w:rPr>
          <w:b w:val="0"/>
        </w:rPr>
        <w:t xml:space="preserve">hort-term </w:t>
      </w:r>
      <w:r w:rsidR="003800C9">
        <w:rPr>
          <w:b w:val="0"/>
        </w:rPr>
        <w:t>I</w:t>
      </w:r>
      <w:r w:rsidR="0014509E" w:rsidRPr="00506381">
        <w:rPr>
          <w:b w:val="0"/>
        </w:rPr>
        <w:t xml:space="preserve">ncentive </w:t>
      </w:r>
      <w:r w:rsidR="003800C9">
        <w:rPr>
          <w:b w:val="0"/>
        </w:rPr>
        <w:t>P</w:t>
      </w:r>
      <w:r w:rsidR="0014509E" w:rsidRPr="00506381">
        <w:rPr>
          <w:b w:val="0"/>
        </w:rPr>
        <w:t xml:space="preserve">rogramme’ and </w:t>
      </w:r>
      <w:r w:rsidR="00262A4F" w:rsidRPr="00506381">
        <w:rPr>
          <w:b w:val="0"/>
        </w:rPr>
        <w:t>‘</w:t>
      </w:r>
      <w:r w:rsidR="0014509E" w:rsidRPr="00506381">
        <w:rPr>
          <w:b w:val="0"/>
        </w:rPr>
        <w:t xml:space="preserve">Long-term </w:t>
      </w:r>
      <w:r w:rsidR="003800C9">
        <w:rPr>
          <w:b w:val="0"/>
        </w:rPr>
        <w:t>I</w:t>
      </w:r>
      <w:r w:rsidR="0014509E" w:rsidRPr="00506381">
        <w:rPr>
          <w:b w:val="0"/>
        </w:rPr>
        <w:t>ncentive</w:t>
      </w:r>
      <w:r w:rsidR="00262A4F" w:rsidRPr="00506381">
        <w:rPr>
          <w:b w:val="0"/>
        </w:rPr>
        <w:t xml:space="preserve"> </w:t>
      </w:r>
      <w:r w:rsidR="003800C9">
        <w:rPr>
          <w:b w:val="0"/>
        </w:rPr>
        <w:t>P</w:t>
      </w:r>
      <w:r w:rsidR="00262A4F" w:rsidRPr="00506381">
        <w:rPr>
          <w:b w:val="0"/>
        </w:rPr>
        <w:t>rogramme</w:t>
      </w:r>
      <w:r w:rsidR="0014509E" w:rsidRPr="00506381">
        <w:rPr>
          <w:b w:val="0"/>
        </w:rPr>
        <w:t xml:space="preserve">’). </w:t>
      </w:r>
    </w:p>
    <w:p w14:paraId="6C413DCA" w14:textId="77777777" w:rsidR="002E72FE" w:rsidRPr="00444F0F" w:rsidRDefault="002E72FE" w:rsidP="00962F6C">
      <w:pPr>
        <w:pStyle w:val="Heading1"/>
        <w:spacing w:line="240" w:lineRule="atLeast"/>
        <w:ind w:left="822"/>
        <w:jc w:val="both"/>
        <w:rPr>
          <w:bCs w:val="0"/>
        </w:rPr>
      </w:pPr>
    </w:p>
    <w:p w14:paraId="1DEC581C" w14:textId="77777777" w:rsidR="002E72FE" w:rsidRPr="002E72FE" w:rsidRDefault="002E72FE" w:rsidP="00962F6C">
      <w:pPr>
        <w:ind w:left="822"/>
        <w:jc w:val="both"/>
      </w:pPr>
    </w:p>
    <w:p w14:paraId="0EFCE90A" w14:textId="77777777" w:rsidR="0019582F" w:rsidRPr="00444F0F" w:rsidRDefault="0009300B" w:rsidP="00962F6C">
      <w:pPr>
        <w:pStyle w:val="Heading2"/>
        <w:numPr>
          <w:ilvl w:val="1"/>
          <w:numId w:val="3"/>
        </w:numPr>
        <w:spacing w:line="240" w:lineRule="atLeast"/>
        <w:jc w:val="both"/>
      </w:pPr>
      <w:r w:rsidRPr="00444F0F">
        <w:t>Policy g</w:t>
      </w:r>
      <w:r w:rsidR="0019582F" w:rsidRPr="00444F0F">
        <w:t>overnance</w:t>
      </w:r>
      <w:r w:rsidRPr="00444F0F">
        <w:t>, policy revisions</w:t>
      </w:r>
      <w:r w:rsidR="00113302" w:rsidRPr="00444F0F">
        <w:t xml:space="preserve"> </w:t>
      </w:r>
      <w:r w:rsidR="00A04868" w:rsidRPr="00444F0F">
        <w:t>and decision making</w:t>
      </w:r>
    </w:p>
    <w:p w14:paraId="1B68DEAA" w14:textId="6875E1EE" w:rsidR="00A77A04" w:rsidRPr="00444F0F" w:rsidRDefault="00986311" w:rsidP="00606B74">
      <w:pPr>
        <w:pStyle w:val="Heading3"/>
        <w:ind w:left="822"/>
        <w:jc w:val="both"/>
        <w:rPr>
          <w:b w:val="0"/>
        </w:rPr>
      </w:pPr>
      <w:r w:rsidRPr="00444F0F">
        <w:rPr>
          <w:b w:val="0"/>
        </w:rPr>
        <w:t xml:space="preserve">The terms of employment and remuneration of Group Executive Management are </w:t>
      </w:r>
      <w:r>
        <w:rPr>
          <w:b w:val="0"/>
        </w:rPr>
        <w:t>approved by the</w:t>
      </w:r>
      <w:r w:rsidRPr="00444F0F">
        <w:rPr>
          <w:b w:val="0"/>
        </w:rPr>
        <w:t xml:space="preserve"> Board of Directors</w:t>
      </w:r>
      <w:r>
        <w:rPr>
          <w:b w:val="0"/>
        </w:rPr>
        <w:t>, who ha</w:t>
      </w:r>
      <w:r w:rsidR="00D05947">
        <w:rPr>
          <w:b w:val="0"/>
        </w:rPr>
        <w:t>s</w:t>
      </w:r>
      <w:r w:rsidRPr="00444F0F" w:rsidDel="00986311">
        <w:rPr>
          <w:b w:val="0"/>
        </w:rPr>
        <w:t xml:space="preserve"> </w:t>
      </w:r>
      <w:r w:rsidR="001F7946" w:rsidRPr="00444F0F">
        <w:rPr>
          <w:b w:val="0"/>
        </w:rPr>
        <w:t xml:space="preserve">established a Compensation Committee </w:t>
      </w:r>
      <w:r>
        <w:rPr>
          <w:b w:val="0"/>
        </w:rPr>
        <w:t>to</w:t>
      </w:r>
      <w:r w:rsidRPr="00444F0F">
        <w:rPr>
          <w:b w:val="0"/>
        </w:rPr>
        <w:t xml:space="preserve"> </w:t>
      </w:r>
      <w:r w:rsidR="001F7946" w:rsidRPr="00444F0F">
        <w:rPr>
          <w:b w:val="0"/>
        </w:rPr>
        <w:t xml:space="preserve">serve as the </w:t>
      </w:r>
      <w:r w:rsidR="00A04868" w:rsidRPr="00444F0F">
        <w:rPr>
          <w:b w:val="0"/>
        </w:rPr>
        <w:t xml:space="preserve">Board Committee on matters related to executive remuneration. </w:t>
      </w:r>
      <w:r w:rsidR="00D3700B" w:rsidRPr="00444F0F">
        <w:rPr>
          <w:b w:val="0"/>
        </w:rPr>
        <w:t>In that capacity</w:t>
      </w:r>
      <w:r>
        <w:rPr>
          <w:b w:val="0"/>
        </w:rPr>
        <w:t>,</w:t>
      </w:r>
      <w:r w:rsidR="00D3700B" w:rsidRPr="00444F0F">
        <w:rPr>
          <w:b w:val="0"/>
        </w:rPr>
        <w:t xml:space="preserve"> the</w:t>
      </w:r>
      <w:r w:rsidR="001F7946" w:rsidRPr="00444F0F">
        <w:rPr>
          <w:b w:val="0"/>
        </w:rPr>
        <w:t xml:space="preserve"> Compensation Committee </w:t>
      </w:r>
      <w:r w:rsidR="00CC1CC4" w:rsidRPr="00444F0F">
        <w:rPr>
          <w:b w:val="0"/>
        </w:rPr>
        <w:t>is also responsible for</w:t>
      </w:r>
      <w:r w:rsidR="00FC0B60" w:rsidRPr="00444F0F">
        <w:rPr>
          <w:b w:val="0"/>
        </w:rPr>
        <w:t xml:space="preserve"> the remuneration policy</w:t>
      </w:r>
      <w:r>
        <w:rPr>
          <w:b w:val="0"/>
        </w:rPr>
        <w:t>,</w:t>
      </w:r>
      <w:r w:rsidR="004A5597">
        <w:rPr>
          <w:b w:val="0"/>
        </w:rPr>
        <w:t xml:space="preserve"> including </w:t>
      </w:r>
      <w:r w:rsidR="00CC1CC4" w:rsidRPr="00444F0F">
        <w:rPr>
          <w:b w:val="0"/>
        </w:rPr>
        <w:t xml:space="preserve">ongoing revision and updates. </w:t>
      </w:r>
    </w:p>
    <w:p w14:paraId="2132ED50" w14:textId="77777777" w:rsidR="004223D3" w:rsidRPr="00444F0F" w:rsidRDefault="004223D3" w:rsidP="00962F6C">
      <w:pPr>
        <w:pStyle w:val="Heading2"/>
        <w:ind w:left="822"/>
        <w:jc w:val="both"/>
        <w:rPr>
          <w:b w:val="0"/>
        </w:rPr>
      </w:pPr>
    </w:p>
    <w:p w14:paraId="39C6C977" w14:textId="5E414F12" w:rsidR="0062276A" w:rsidRPr="00444F0F" w:rsidRDefault="004223D3" w:rsidP="00962F6C">
      <w:pPr>
        <w:pStyle w:val="Heading2"/>
        <w:ind w:left="822"/>
        <w:jc w:val="both"/>
        <w:rPr>
          <w:b w:val="0"/>
        </w:rPr>
      </w:pPr>
      <w:r w:rsidRPr="00444F0F">
        <w:rPr>
          <w:b w:val="0"/>
        </w:rPr>
        <w:t>Continuously and at least on a yearly basis</w:t>
      </w:r>
      <w:r w:rsidR="004847BD">
        <w:rPr>
          <w:b w:val="0"/>
        </w:rPr>
        <w:t>,</w:t>
      </w:r>
      <w:r w:rsidRPr="00444F0F">
        <w:rPr>
          <w:b w:val="0"/>
        </w:rPr>
        <w:t xml:space="preserve"> the Compensation Committee will consider if a revision of the </w:t>
      </w:r>
      <w:r w:rsidR="00E05A06">
        <w:rPr>
          <w:b w:val="0"/>
        </w:rPr>
        <w:t>r</w:t>
      </w:r>
      <w:r w:rsidRPr="00444F0F">
        <w:rPr>
          <w:b w:val="0"/>
        </w:rPr>
        <w:t xml:space="preserve">emuneration </w:t>
      </w:r>
      <w:r w:rsidR="00E05A06">
        <w:rPr>
          <w:b w:val="0"/>
        </w:rPr>
        <w:t>p</w:t>
      </w:r>
      <w:r w:rsidRPr="00444F0F">
        <w:rPr>
          <w:b w:val="0"/>
        </w:rPr>
        <w:t>olicy is needed to</w:t>
      </w:r>
      <w:r w:rsidR="001D155E" w:rsidRPr="00444F0F">
        <w:rPr>
          <w:b w:val="0"/>
        </w:rPr>
        <w:t xml:space="preserve"> meet the objectives </w:t>
      </w:r>
      <w:r w:rsidR="00E1309A">
        <w:rPr>
          <w:b w:val="0"/>
        </w:rPr>
        <w:t xml:space="preserve">and purposes </w:t>
      </w:r>
      <w:r w:rsidR="001D155E" w:rsidRPr="00444F0F">
        <w:rPr>
          <w:b w:val="0"/>
        </w:rPr>
        <w:t>of the policy and to</w:t>
      </w:r>
      <w:r w:rsidRPr="00444F0F">
        <w:rPr>
          <w:b w:val="0"/>
        </w:rPr>
        <w:t xml:space="preserve"> be aligned to the overall short-term and long-term goals of FLSmidth. </w:t>
      </w:r>
      <w:r w:rsidR="00266ECF" w:rsidRPr="00444F0F">
        <w:rPr>
          <w:b w:val="0"/>
        </w:rPr>
        <w:t>All proposals for revisions will be presented to the Board of Directors for approval</w:t>
      </w:r>
      <w:r w:rsidR="00EF37AD">
        <w:rPr>
          <w:b w:val="0"/>
        </w:rPr>
        <w:t>,</w:t>
      </w:r>
      <w:r w:rsidR="00266ECF" w:rsidRPr="00444F0F">
        <w:rPr>
          <w:b w:val="0"/>
        </w:rPr>
        <w:t xml:space="preserve"> </w:t>
      </w:r>
      <w:r w:rsidR="0062276A" w:rsidRPr="00444F0F">
        <w:rPr>
          <w:b w:val="0"/>
        </w:rPr>
        <w:t>according to the normal approval procedures for the Board of Directors. I</w:t>
      </w:r>
      <w:r w:rsidR="00266ECF" w:rsidRPr="00444F0F">
        <w:rPr>
          <w:b w:val="0"/>
        </w:rPr>
        <w:t xml:space="preserve">f </w:t>
      </w:r>
      <w:r w:rsidR="00EF37AD">
        <w:rPr>
          <w:b w:val="0"/>
        </w:rPr>
        <w:t>a</w:t>
      </w:r>
      <w:r w:rsidR="00EF37AD" w:rsidRPr="00444F0F">
        <w:rPr>
          <w:b w:val="0"/>
        </w:rPr>
        <w:t xml:space="preserve"> </w:t>
      </w:r>
      <w:r w:rsidR="0062276A" w:rsidRPr="00444F0F">
        <w:rPr>
          <w:b w:val="0"/>
        </w:rPr>
        <w:t xml:space="preserve">proposed revision of the </w:t>
      </w:r>
      <w:r w:rsidR="00E05A06">
        <w:rPr>
          <w:b w:val="0"/>
        </w:rPr>
        <w:t>r</w:t>
      </w:r>
      <w:r w:rsidR="0062276A" w:rsidRPr="00444F0F">
        <w:rPr>
          <w:b w:val="0"/>
        </w:rPr>
        <w:t xml:space="preserve">emuneration </w:t>
      </w:r>
      <w:r w:rsidR="00E05A06">
        <w:rPr>
          <w:b w:val="0"/>
        </w:rPr>
        <w:t>p</w:t>
      </w:r>
      <w:r w:rsidR="0062276A" w:rsidRPr="00444F0F">
        <w:rPr>
          <w:b w:val="0"/>
        </w:rPr>
        <w:t xml:space="preserve">olicy is </w:t>
      </w:r>
      <w:r w:rsidR="00266ECF" w:rsidRPr="00444F0F">
        <w:rPr>
          <w:b w:val="0"/>
        </w:rPr>
        <w:t>approved</w:t>
      </w:r>
      <w:r w:rsidR="00743206" w:rsidRPr="00444F0F">
        <w:rPr>
          <w:b w:val="0"/>
        </w:rPr>
        <w:t xml:space="preserve">, the Board of Directors must </w:t>
      </w:r>
      <w:r w:rsidR="0062276A" w:rsidRPr="00444F0F">
        <w:rPr>
          <w:b w:val="0"/>
        </w:rPr>
        <w:t>ensure the revision is submitted to the shareholders for approval</w:t>
      </w:r>
      <w:r w:rsidR="009364ED" w:rsidRPr="00444F0F">
        <w:rPr>
          <w:b w:val="0"/>
        </w:rPr>
        <w:t xml:space="preserve"> </w:t>
      </w:r>
      <w:r w:rsidR="00D21F11">
        <w:rPr>
          <w:b w:val="0"/>
        </w:rPr>
        <w:t>by</w:t>
      </w:r>
      <w:r w:rsidR="0062276A" w:rsidRPr="00444F0F">
        <w:rPr>
          <w:b w:val="0"/>
        </w:rPr>
        <w:t xml:space="preserve"> the General Meeting</w:t>
      </w:r>
      <w:r w:rsidR="00266ECF" w:rsidRPr="00444F0F">
        <w:rPr>
          <w:b w:val="0"/>
        </w:rPr>
        <w:t>.</w:t>
      </w:r>
      <w:r w:rsidR="0062276A" w:rsidRPr="00444F0F">
        <w:rPr>
          <w:b w:val="0"/>
        </w:rPr>
        <w:t xml:space="preserve"> </w:t>
      </w:r>
    </w:p>
    <w:p w14:paraId="1A2BA4F0" w14:textId="77777777" w:rsidR="0062276A" w:rsidRPr="00444F0F" w:rsidRDefault="0062276A" w:rsidP="00962F6C">
      <w:pPr>
        <w:jc w:val="both"/>
      </w:pPr>
    </w:p>
    <w:p w14:paraId="17634256" w14:textId="6BE3BCB2" w:rsidR="0062276A" w:rsidRPr="00444F0F" w:rsidRDefault="00992E36" w:rsidP="00962F6C">
      <w:pPr>
        <w:pStyle w:val="Heading3"/>
        <w:ind w:left="822"/>
        <w:jc w:val="both"/>
        <w:rPr>
          <w:b w:val="0"/>
        </w:rPr>
      </w:pPr>
      <w:r w:rsidRPr="009F3DAA">
        <w:rPr>
          <w:b w:val="0"/>
        </w:rPr>
        <w:t xml:space="preserve">As the remuneration of the </w:t>
      </w:r>
      <w:r w:rsidR="00EF37AD">
        <w:rPr>
          <w:b w:val="0"/>
        </w:rPr>
        <w:t>B</w:t>
      </w:r>
      <w:r w:rsidR="00EF37AD" w:rsidRPr="009F3DAA">
        <w:rPr>
          <w:b w:val="0"/>
        </w:rPr>
        <w:t xml:space="preserve">oard </w:t>
      </w:r>
      <w:r w:rsidRPr="009F3DAA">
        <w:rPr>
          <w:b w:val="0"/>
        </w:rPr>
        <w:t xml:space="preserve">of </w:t>
      </w:r>
      <w:r w:rsidR="00EF37AD">
        <w:rPr>
          <w:b w:val="0"/>
        </w:rPr>
        <w:t>D</w:t>
      </w:r>
      <w:r w:rsidR="00EF37AD" w:rsidRPr="009F3DAA">
        <w:rPr>
          <w:b w:val="0"/>
        </w:rPr>
        <w:t xml:space="preserve">irectors </w:t>
      </w:r>
      <w:r w:rsidRPr="009F3DAA">
        <w:rPr>
          <w:b w:val="0"/>
        </w:rPr>
        <w:t xml:space="preserve">is a fixed cash fee approved </w:t>
      </w:r>
      <w:r w:rsidR="00EF37AD">
        <w:rPr>
          <w:b w:val="0"/>
        </w:rPr>
        <w:t>at</w:t>
      </w:r>
      <w:r w:rsidR="00EF37AD" w:rsidRPr="009F3DAA">
        <w:rPr>
          <w:b w:val="0"/>
        </w:rPr>
        <w:t xml:space="preserve"> </w:t>
      </w:r>
      <w:r w:rsidRPr="009F3DAA">
        <w:rPr>
          <w:b w:val="0"/>
        </w:rPr>
        <w:t xml:space="preserve">the </w:t>
      </w:r>
      <w:r w:rsidR="009F3DAA">
        <w:rPr>
          <w:b w:val="0"/>
        </w:rPr>
        <w:t>A</w:t>
      </w:r>
      <w:r w:rsidRPr="009F3DAA">
        <w:rPr>
          <w:b w:val="0"/>
        </w:rPr>
        <w:t xml:space="preserve">nnual </w:t>
      </w:r>
      <w:r w:rsidR="009F3DAA">
        <w:rPr>
          <w:b w:val="0"/>
        </w:rPr>
        <w:t>G</w:t>
      </w:r>
      <w:r w:rsidRPr="009F3DAA">
        <w:rPr>
          <w:b w:val="0"/>
        </w:rPr>
        <w:t xml:space="preserve">eneral </w:t>
      </w:r>
      <w:r w:rsidR="009F3DAA">
        <w:rPr>
          <w:b w:val="0"/>
        </w:rPr>
        <w:t>M</w:t>
      </w:r>
      <w:r w:rsidRPr="009F3DAA">
        <w:rPr>
          <w:b w:val="0"/>
        </w:rPr>
        <w:t>eeting</w:t>
      </w:r>
      <w:r w:rsidR="00EF37AD">
        <w:rPr>
          <w:b w:val="0"/>
        </w:rPr>
        <w:t>,</w:t>
      </w:r>
      <w:r w:rsidRPr="009F3DAA">
        <w:rPr>
          <w:b w:val="0"/>
        </w:rPr>
        <w:t xml:space="preserve"> and as the </w:t>
      </w:r>
      <w:r w:rsidR="00EF37AD">
        <w:rPr>
          <w:b w:val="0"/>
        </w:rPr>
        <w:t>r</w:t>
      </w:r>
      <w:r w:rsidRPr="009F3DAA">
        <w:rPr>
          <w:b w:val="0"/>
        </w:rPr>
        <w:t xml:space="preserve">emuneration </w:t>
      </w:r>
      <w:r w:rsidR="00EF37AD">
        <w:rPr>
          <w:b w:val="0"/>
        </w:rPr>
        <w:t>p</w:t>
      </w:r>
      <w:r w:rsidRPr="009F3DAA">
        <w:rPr>
          <w:b w:val="0"/>
        </w:rPr>
        <w:t xml:space="preserve">olicy is approved </w:t>
      </w:r>
      <w:r w:rsidR="00EF37AD">
        <w:rPr>
          <w:b w:val="0"/>
        </w:rPr>
        <w:t xml:space="preserve">separately </w:t>
      </w:r>
      <w:r w:rsidRPr="009F3DAA">
        <w:rPr>
          <w:b w:val="0"/>
        </w:rPr>
        <w:t xml:space="preserve">by the </w:t>
      </w:r>
      <w:r w:rsidR="00D21F11">
        <w:rPr>
          <w:b w:val="0"/>
        </w:rPr>
        <w:t>G</w:t>
      </w:r>
      <w:r w:rsidR="008449E8">
        <w:rPr>
          <w:b w:val="0"/>
        </w:rPr>
        <w:t>eneral M</w:t>
      </w:r>
      <w:r w:rsidRPr="009F3DAA">
        <w:rPr>
          <w:b w:val="0"/>
        </w:rPr>
        <w:t xml:space="preserve">eeting a conflict of interest is not considered likely. </w:t>
      </w:r>
    </w:p>
    <w:p w14:paraId="55F4AB17" w14:textId="77777777" w:rsidR="005C75A5" w:rsidRDefault="005C75A5" w:rsidP="005C75A5"/>
    <w:p w14:paraId="265486FF" w14:textId="77777777" w:rsidR="005C75A5" w:rsidRPr="005C75A5" w:rsidRDefault="005C75A5" w:rsidP="005C75A5"/>
    <w:p w14:paraId="13CB9EDC" w14:textId="032855C4" w:rsidR="00C12F71" w:rsidRDefault="00A47F44" w:rsidP="00962F6C">
      <w:pPr>
        <w:pStyle w:val="Heading1"/>
        <w:numPr>
          <w:ilvl w:val="0"/>
          <w:numId w:val="3"/>
        </w:numPr>
        <w:spacing w:line="240" w:lineRule="atLeast"/>
        <w:jc w:val="both"/>
      </w:pPr>
      <w:bookmarkStart w:id="1" w:name="_Ref409602246"/>
      <w:r w:rsidRPr="00444F0F">
        <w:t>R</w:t>
      </w:r>
      <w:r w:rsidR="00C12F71" w:rsidRPr="00444F0F">
        <w:t xml:space="preserve">emuneration </w:t>
      </w:r>
      <w:bookmarkEnd w:id="1"/>
    </w:p>
    <w:p w14:paraId="3D6EF76D" w14:textId="77777777" w:rsidR="00E764A0" w:rsidRPr="00E764A0" w:rsidRDefault="00E764A0" w:rsidP="00E764A0"/>
    <w:p w14:paraId="059A1692" w14:textId="77777777" w:rsidR="00A47F44" w:rsidRPr="00444F0F" w:rsidRDefault="00A47F44" w:rsidP="00962F6C">
      <w:pPr>
        <w:pStyle w:val="Heading2"/>
        <w:numPr>
          <w:ilvl w:val="1"/>
          <w:numId w:val="3"/>
        </w:numPr>
        <w:spacing w:line="240" w:lineRule="atLeast"/>
        <w:jc w:val="both"/>
      </w:pPr>
      <w:r w:rsidRPr="00444F0F">
        <w:t>The Board of Directors</w:t>
      </w:r>
    </w:p>
    <w:p w14:paraId="03609ECF" w14:textId="77777777" w:rsidR="00A47F44" w:rsidRPr="00444F0F" w:rsidRDefault="00A47F44" w:rsidP="00962F6C">
      <w:pPr>
        <w:jc w:val="both"/>
      </w:pPr>
    </w:p>
    <w:p w14:paraId="2CB90E6B" w14:textId="77777777" w:rsidR="00F5158F" w:rsidRPr="00444F0F" w:rsidRDefault="00F5158F" w:rsidP="00962F6C">
      <w:pPr>
        <w:pStyle w:val="Heading2"/>
        <w:ind w:left="822"/>
        <w:jc w:val="both"/>
        <w:rPr>
          <w:b w:val="0"/>
          <w:i/>
        </w:rPr>
      </w:pPr>
      <w:r w:rsidRPr="00444F0F">
        <w:rPr>
          <w:b w:val="0"/>
          <w:i/>
        </w:rPr>
        <w:t>Fixed fees</w:t>
      </w:r>
    </w:p>
    <w:p w14:paraId="526AE095" w14:textId="2A9FBF24" w:rsidR="00A47F44" w:rsidRPr="00444F0F" w:rsidRDefault="00A47F44" w:rsidP="00962F6C">
      <w:pPr>
        <w:pStyle w:val="Heading2"/>
        <w:ind w:left="822"/>
        <w:jc w:val="both"/>
        <w:rPr>
          <w:b w:val="0"/>
        </w:rPr>
      </w:pPr>
      <w:r w:rsidRPr="00444F0F">
        <w:rPr>
          <w:b w:val="0"/>
        </w:rPr>
        <w:t xml:space="preserve">The remuneration of the </w:t>
      </w:r>
      <w:r w:rsidRPr="00444F0F">
        <w:rPr>
          <w:b w:val="0"/>
          <w:i/>
        </w:rPr>
        <w:t>Board of Directors</w:t>
      </w:r>
      <w:r w:rsidRPr="00444F0F">
        <w:rPr>
          <w:b w:val="0"/>
        </w:rPr>
        <w:t xml:space="preserve"> is a fixed remuneration. The </w:t>
      </w:r>
      <w:r w:rsidR="008449E8">
        <w:rPr>
          <w:b w:val="0"/>
        </w:rPr>
        <w:t xml:space="preserve">members of the </w:t>
      </w:r>
      <w:r w:rsidRPr="00444F0F">
        <w:rPr>
          <w:b w:val="0"/>
        </w:rPr>
        <w:t xml:space="preserve">Board of Directors </w:t>
      </w:r>
      <w:r w:rsidR="00EF37AD">
        <w:rPr>
          <w:b w:val="0"/>
        </w:rPr>
        <w:t>do not participate in the</w:t>
      </w:r>
      <w:r w:rsidRPr="00444F0F">
        <w:rPr>
          <w:b w:val="0"/>
        </w:rPr>
        <w:t xml:space="preserve"> incentiv</w:t>
      </w:r>
      <w:r w:rsidR="00EC679B" w:rsidRPr="00444F0F">
        <w:rPr>
          <w:b w:val="0"/>
        </w:rPr>
        <w:t>e program</w:t>
      </w:r>
      <w:r w:rsidR="00444F0F" w:rsidRPr="00444F0F">
        <w:rPr>
          <w:b w:val="0"/>
        </w:rPr>
        <w:t>me</w:t>
      </w:r>
      <w:r w:rsidR="00EC679B" w:rsidRPr="00444F0F">
        <w:rPr>
          <w:b w:val="0"/>
        </w:rPr>
        <w:t xml:space="preserve">s </w:t>
      </w:r>
      <w:r w:rsidR="00EF37AD">
        <w:rPr>
          <w:b w:val="0"/>
        </w:rPr>
        <w:t>at</w:t>
      </w:r>
      <w:r w:rsidR="00EF37AD" w:rsidRPr="00444F0F">
        <w:rPr>
          <w:b w:val="0"/>
        </w:rPr>
        <w:t xml:space="preserve"> </w:t>
      </w:r>
      <w:r w:rsidR="00EC679B" w:rsidRPr="00444F0F">
        <w:rPr>
          <w:b w:val="0"/>
        </w:rPr>
        <w:t>FLSmidth</w:t>
      </w:r>
      <w:r w:rsidR="00EF37AD">
        <w:rPr>
          <w:b w:val="0"/>
        </w:rPr>
        <w:t>,</w:t>
      </w:r>
      <w:r w:rsidR="00EC679B" w:rsidRPr="00444F0F">
        <w:rPr>
          <w:b w:val="0"/>
        </w:rPr>
        <w:t xml:space="preserve"> and they </w:t>
      </w:r>
      <w:r w:rsidRPr="00444F0F">
        <w:rPr>
          <w:b w:val="0"/>
        </w:rPr>
        <w:t xml:space="preserve">are not remunerated in shares or similar </w:t>
      </w:r>
      <w:r w:rsidR="00EC679B" w:rsidRPr="00444F0F">
        <w:rPr>
          <w:b w:val="0"/>
        </w:rPr>
        <w:t xml:space="preserve">non-cash </w:t>
      </w:r>
      <w:r w:rsidRPr="00444F0F">
        <w:rPr>
          <w:b w:val="0"/>
        </w:rPr>
        <w:t xml:space="preserve">instruments. </w:t>
      </w:r>
    </w:p>
    <w:p w14:paraId="6936996E" w14:textId="77777777" w:rsidR="00A47F44" w:rsidRPr="00444F0F" w:rsidRDefault="00A47F44" w:rsidP="00962F6C">
      <w:pPr>
        <w:jc w:val="both"/>
      </w:pPr>
    </w:p>
    <w:p w14:paraId="6EA900FA" w14:textId="3E868AA7" w:rsidR="00650AA6" w:rsidRPr="00444F0F" w:rsidRDefault="002F2F8E" w:rsidP="00962F6C">
      <w:pPr>
        <w:pStyle w:val="Heading3"/>
        <w:ind w:left="822"/>
        <w:jc w:val="both"/>
        <w:rPr>
          <w:b w:val="0"/>
        </w:rPr>
      </w:pPr>
      <w:r>
        <w:rPr>
          <w:b w:val="0"/>
        </w:rPr>
        <w:t xml:space="preserve">The </w:t>
      </w:r>
      <w:r w:rsidR="00A47F44" w:rsidRPr="00444F0F">
        <w:rPr>
          <w:b w:val="0"/>
        </w:rPr>
        <w:t xml:space="preserve">Board of Directors shall receive an annual fixed fee in cash. The Board </w:t>
      </w:r>
      <w:r w:rsidR="002A1433" w:rsidRPr="00444F0F">
        <w:rPr>
          <w:b w:val="0"/>
        </w:rPr>
        <w:t xml:space="preserve">of Directors’ fees are </w:t>
      </w:r>
      <w:r w:rsidR="00A47F44" w:rsidRPr="00444F0F">
        <w:rPr>
          <w:b w:val="0"/>
        </w:rPr>
        <w:t xml:space="preserve">pre-approved </w:t>
      </w:r>
      <w:r w:rsidR="00041DA1">
        <w:rPr>
          <w:b w:val="0"/>
        </w:rPr>
        <w:t>at</w:t>
      </w:r>
      <w:r w:rsidR="00A47F44" w:rsidRPr="00444F0F">
        <w:rPr>
          <w:b w:val="0"/>
        </w:rPr>
        <w:t xml:space="preserve"> the</w:t>
      </w:r>
      <w:r w:rsidR="007F1B82">
        <w:rPr>
          <w:b w:val="0"/>
        </w:rPr>
        <w:t xml:space="preserve"> </w:t>
      </w:r>
      <w:r w:rsidR="00E05A06">
        <w:rPr>
          <w:b w:val="0"/>
        </w:rPr>
        <w:t xml:space="preserve">Annual </w:t>
      </w:r>
      <w:r w:rsidR="00A47F44" w:rsidRPr="00444F0F">
        <w:rPr>
          <w:b w:val="0"/>
        </w:rPr>
        <w:t>General Meeting f</w:t>
      </w:r>
      <w:r w:rsidR="002A1433" w:rsidRPr="00444F0F">
        <w:rPr>
          <w:b w:val="0"/>
        </w:rPr>
        <w:t>or the year in question and</w:t>
      </w:r>
      <w:r w:rsidR="00A47F44" w:rsidRPr="00444F0F">
        <w:rPr>
          <w:b w:val="0"/>
        </w:rPr>
        <w:t xml:space="preserve"> </w:t>
      </w:r>
      <w:r w:rsidR="00950152">
        <w:rPr>
          <w:b w:val="0"/>
        </w:rPr>
        <w:t>receive final approval</w:t>
      </w:r>
      <w:r w:rsidR="00950152" w:rsidRPr="00444F0F">
        <w:rPr>
          <w:b w:val="0"/>
        </w:rPr>
        <w:t xml:space="preserve"> </w:t>
      </w:r>
      <w:r w:rsidR="00041DA1">
        <w:rPr>
          <w:b w:val="0"/>
        </w:rPr>
        <w:t>at</w:t>
      </w:r>
      <w:r w:rsidR="00A47F44" w:rsidRPr="00444F0F">
        <w:rPr>
          <w:b w:val="0"/>
        </w:rPr>
        <w:t xml:space="preserve"> the </w:t>
      </w:r>
      <w:r w:rsidR="00E05A06">
        <w:rPr>
          <w:b w:val="0"/>
        </w:rPr>
        <w:t xml:space="preserve">Annual </w:t>
      </w:r>
      <w:r w:rsidR="00A47F44" w:rsidRPr="00444F0F">
        <w:rPr>
          <w:b w:val="0"/>
        </w:rPr>
        <w:t xml:space="preserve">General Meeting in the following year. </w:t>
      </w:r>
      <w:r w:rsidR="00650AA6" w:rsidRPr="00444F0F">
        <w:rPr>
          <w:b w:val="0"/>
        </w:rPr>
        <w:t xml:space="preserve">Newly elected and resigning Board members shall </w:t>
      </w:r>
      <w:r w:rsidR="00650AA6" w:rsidRPr="00444F0F">
        <w:rPr>
          <w:b w:val="0"/>
        </w:rPr>
        <w:lastRenderedPageBreak/>
        <w:t>receive a pro</w:t>
      </w:r>
      <w:r w:rsidR="008449E8">
        <w:rPr>
          <w:b w:val="0"/>
        </w:rPr>
        <w:t>portionate fee for the</w:t>
      </w:r>
      <w:r w:rsidR="00650AA6" w:rsidRPr="00444F0F">
        <w:rPr>
          <w:b w:val="0"/>
        </w:rPr>
        <w:t xml:space="preserve"> year in question.</w:t>
      </w:r>
      <w:r w:rsidR="00FF2031" w:rsidRPr="00FF2031">
        <w:rPr>
          <w:rFonts w:ascii="Georgia" w:hAnsi="Georgia"/>
          <w:color w:val="5F5F5B"/>
          <w:szCs w:val="20"/>
        </w:rPr>
        <w:t xml:space="preserve"> </w:t>
      </w:r>
      <w:r w:rsidR="00FF2031" w:rsidRPr="00FF2031">
        <w:rPr>
          <w:b w:val="0"/>
        </w:rPr>
        <w:t>T</w:t>
      </w:r>
      <w:r w:rsidR="00FF2031" w:rsidRPr="001B4984">
        <w:rPr>
          <w:b w:val="0"/>
        </w:rPr>
        <w:t xml:space="preserve">he </w:t>
      </w:r>
      <w:r w:rsidR="00FF2031">
        <w:rPr>
          <w:b w:val="0"/>
        </w:rPr>
        <w:t>C</w:t>
      </w:r>
      <w:r w:rsidR="00FF2031" w:rsidRPr="001B4984">
        <w:rPr>
          <w:b w:val="0"/>
        </w:rPr>
        <w:t>ompany may also pay foreign social charges and similar charges</w:t>
      </w:r>
      <w:r w:rsidR="00950152">
        <w:rPr>
          <w:b w:val="0"/>
        </w:rPr>
        <w:t xml:space="preserve"> </w:t>
      </w:r>
      <w:r w:rsidR="00904EF1">
        <w:rPr>
          <w:b w:val="0"/>
        </w:rPr>
        <w:t>assigned</w:t>
      </w:r>
      <w:r w:rsidR="00904EF1" w:rsidRPr="001B4984">
        <w:rPr>
          <w:b w:val="0"/>
        </w:rPr>
        <w:t xml:space="preserve"> </w:t>
      </w:r>
      <w:r w:rsidR="00FF2031" w:rsidRPr="001B4984">
        <w:rPr>
          <w:b w:val="0"/>
        </w:rPr>
        <w:t>by foreign authorities in relation to the fees</w:t>
      </w:r>
      <w:r w:rsidR="00FF2031">
        <w:rPr>
          <w:b w:val="0"/>
        </w:rPr>
        <w:t>.</w:t>
      </w:r>
    </w:p>
    <w:p w14:paraId="649765DD" w14:textId="77777777" w:rsidR="00650AA6" w:rsidRPr="00444F0F" w:rsidRDefault="00650AA6" w:rsidP="00962F6C">
      <w:pPr>
        <w:jc w:val="both"/>
      </w:pPr>
    </w:p>
    <w:p w14:paraId="1F2BB09F" w14:textId="5AFF7F3E" w:rsidR="00A761B9" w:rsidRPr="00444F0F" w:rsidRDefault="00DB7197" w:rsidP="00962F6C">
      <w:pPr>
        <w:ind w:left="822"/>
        <w:jc w:val="both"/>
        <w:rPr>
          <w:rFonts w:cs="Arial"/>
          <w:bCs/>
          <w:kern w:val="32"/>
          <w:szCs w:val="32"/>
        </w:rPr>
      </w:pPr>
      <w:r w:rsidRPr="00444F0F">
        <w:rPr>
          <w:rFonts w:cs="Arial"/>
          <w:bCs/>
          <w:kern w:val="32"/>
          <w:szCs w:val="32"/>
        </w:rPr>
        <w:t xml:space="preserve">Based on the decision </w:t>
      </w:r>
      <w:r w:rsidR="00B31976">
        <w:rPr>
          <w:rFonts w:cs="Arial"/>
          <w:bCs/>
          <w:kern w:val="32"/>
          <w:szCs w:val="32"/>
        </w:rPr>
        <w:t>at</w:t>
      </w:r>
      <w:r w:rsidRPr="00444F0F">
        <w:rPr>
          <w:rFonts w:cs="Arial"/>
          <w:bCs/>
          <w:kern w:val="32"/>
          <w:szCs w:val="32"/>
        </w:rPr>
        <w:t xml:space="preserve"> the Annual General Meeting</w:t>
      </w:r>
      <w:r w:rsidR="00EF0492">
        <w:rPr>
          <w:rFonts w:cs="Arial"/>
          <w:bCs/>
          <w:kern w:val="32"/>
          <w:szCs w:val="32"/>
        </w:rPr>
        <w:t>,</w:t>
      </w:r>
      <w:r w:rsidRPr="00444F0F">
        <w:rPr>
          <w:rFonts w:cs="Arial"/>
          <w:bCs/>
          <w:kern w:val="32"/>
          <w:szCs w:val="32"/>
        </w:rPr>
        <w:t xml:space="preserve"> t</w:t>
      </w:r>
      <w:r w:rsidR="00650AA6" w:rsidRPr="00444F0F">
        <w:rPr>
          <w:rFonts w:cs="Arial"/>
          <w:bCs/>
          <w:kern w:val="32"/>
          <w:szCs w:val="32"/>
        </w:rPr>
        <w:t xml:space="preserve">he </w:t>
      </w:r>
      <w:r w:rsidR="00A761B9" w:rsidRPr="00444F0F">
        <w:rPr>
          <w:rFonts w:cs="Arial"/>
          <w:bCs/>
          <w:kern w:val="32"/>
          <w:szCs w:val="32"/>
        </w:rPr>
        <w:t xml:space="preserve">fixed annual fees for the </w:t>
      </w:r>
      <w:r w:rsidR="00652336">
        <w:rPr>
          <w:rFonts w:cs="Arial"/>
          <w:bCs/>
          <w:kern w:val="32"/>
          <w:szCs w:val="32"/>
        </w:rPr>
        <w:t>chair</w:t>
      </w:r>
      <w:r w:rsidR="00650AA6" w:rsidRPr="00444F0F">
        <w:rPr>
          <w:rFonts w:cs="Arial"/>
          <w:bCs/>
          <w:kern w:val="32"/>
          <w:szCs w:val="32"/>
        </w:rPr>
        <w:t xml:space="preserve"> and the vice-</w:t>
      </w:r>
      <w:r w:rsidR="00652336">
        <w:rPr>
          <w:rFonts w:cs="Arial"/>
          <w:bCs/>
          <w:kern w:val="32"/>
          <w:szCs w:val="32"/>
        </w:rPr>
        <w:t>chair</w:t>
      </w:r>
      <w:r w:rsidRPr="00444F0F">
        <w:rPr>
          <w:rFonts w:cs="Arial"/>
          <w:bCs/>
          <w:kern w:val="32"/>
          <w:szCs w:val="32"/>
        </w:rPr>
        <w:t xml:space="preserve"> </w:t>
      </w:r>
      <w:r w:rsidR="00A761B9" w:rsidRPr="00444F0F">
        <w:rPr>
          <w:rFonts w:cs="Arial"/>
          <w:bCs/>
          <w:kern w:val="32"/>
          <w:szCs w:val="32"/>
        </w:rPr>
        <w:t>shall be higher</w:t>
      </w:r>
      <w:r w:rsidR="00F21495" w:rsidRPr="00444F0F">
        <w:rPr>
          <w:rFonts w:cs="Arial"/>
          <w:bCs/>
          <w:kern w:val="32"/>
          <w:szCs w:val="32"/>
        </w:rPr>
        <w:t xml:space="preserve"> </w:t>
      </w:r>
      <w:r w:rsidR="00A761B9" w:rsidRPr="00444F0F">
        <w:rPr>
          <w:rFonts w:cs="Arial"/>
          <w:bCs/>
          <w:kern w:val="32"/>
          <w:szCs w:val="32"/>
        </w:rPr>
        <w:t xml:space="preserve">than the fixed annual fee for ordinary members of the Board of Directors. </w:t>
      </w:r>
      <w:r w:rsidR="00F21495" w:rsidRPr="00444F0F">
        <w:rPr>
          <w:rFonts w:cs="Arial"/>
          <w:bCs/>
          <w:kern w:val="32"/>
          <w:szCs w:val="32"/>
        </w:rPr>
        <w:t>Currently</w:t>
      </w:r>
      <w:r w:rsidR="00904EF1">
        <w:rPr>
          <w:rFonts w:cs="Arial"/>
          <w:bCs/>
          <w:kern w:val="32"/>
          <w:szCs w:val="32"/>
        </w:rPr>
        <w:t>,</w:t>
      </w:r>
      <w:r w:rsidR="00F21495" w:rsidRPr="00444F0F">
        <w:rPr>
          <w:rFonts w:cs="Arial"/>
          <w:bCs/>
          <w:kern w:val="32"/>
          <w:szCs w:val="32"/>
        </w:rPr>
        <w:t xml:space="preserve"> the </w:t>
      </w:r>
      <w:r w:rsidR="00652336">
        <w:rPr>
          <w:rFonts w:cs="Arial"/>
          <w:bCs/>
          <w:kern w:val="32"/>
          <w:szCs w:val="32"/>
        </w:rPr>
        <w:t>chair</w:t>
      </w:r>
      <w:r w:rsidR="00F21495" w:rsidRPr="00444F0F">
        <w:rPr>
          <w:rFonts w:cs="Arial"/>
          <w:bCs/>
          <w:kern w:val="32"/>
          <w:szCs w:val="32"/>
        </w:rPr>
        <w:t xml:space="preserve"> receives three times the annual fixed fee and the vice-</w:t>
      </w:r>
      <w:r w:rsidR="00652336">
        <w:rPr>
          <w:rFonts w:cs="Arial"/>
          <w:bCs/>
          <w:kern w:val="32"/>
          <w:szCs w:val="32"/>
        </w:rPr>
        <w:t>chair</w:t>
      </w:r>
      <w:r w:rsidR="00F21495" w:rsidRPr="00444F0F">
        <w:rPr>
          <w:rFonts w:cs="Arial"/>
          <w:bCs/>
          <w:kern w:val="32"/>
          <w:szCs w:val="32"/>
        </w:rPr>
        <w:t xml:space="preserve"> receives two times the annual fixed fee.</w:t>
      </w:r>
    </w:p>
    <w:p w14:paraId="6A23755D" w14:textId="77777777" w:rsidR="00A761B9" w:rsidRPr="00444F0F" w:rsidRDefault="00A761B9" w:rsidP="00962F6C">
      <w:pPr>
        <w:ind w:left="822"/>
        <w:jc w:val="both"/>
        <w:rPr>
          <w:rFonts w:cs="Arial"/>
          <w:bCs/>
          <w:kern w:val="32"/>
          <w:szCs w:val="32"/>
        </w:rPr>
      </w:pPr>
    </w:p>
    <w:p w14:paraId="6D5A5410" w14:textId="4646C00C" w:rsidR="00650AA6" w:rsidRPr="00444F0F" w:rsidRDefault="00A761B9" w:rsidP="00962F6C">
      <w:pPr>
        <w:ind w:left="822"/>
        <w:jc w:val="both"/>
        <w:rPr>
          <w:rFonts w:cs="Arial"/>
          <w:bCs/>
          <w:kern w:val="32"/>
          <w:szCs w:val="32"/>
        </w:rPr>
      </w:pPr>
      <w:r w:rsidRPr="00444F0F">
        <w:rPr>
          <w:rFonts w:cs="Arial"/>
          <w:bCs/>
          <w:kern w:val="32"/>
          <w:szCs w:val="32"/>
        </w:rPr>
        <w:t>Similarly</w:t>
      </w:r>
      <w:r w:rsidR="00041DA1">
        <w:rPr>
          <w:rFonts w:cs="Arial"/>
          <w:bCs/>
          <w:kern w:val="32"/>
          <w:szCs w:val="32"/>
        </w:rPr>
        <w:t>,</w:t>
      </w:r>
      <w:r w:rsidRPr="00444F0F">
        <w:rPr>
          <w:rFonts w:cs="Arial"/>
          <w:bCs/>
          <w:kern w:val="32"/>
          <w:szCs w:val="32"/>
        </w:rPr>
        <w:t xml:space="preserve"> and based on </w:t>
      </w:r>
      <w:r w:rsidR="00041DA1">
        <w:rPr>
          <w:rFonts w:cs="Arial"/>
          <w:bCs/>
          <w:kern w:val="32"/>
          <w:szCs w:val="32"/>
        </w:rPr>
        <w:t xml:space="preserve">the </w:t>
      </w:r>
      <w:r w:rsidRPr="00444F0F">
        <w:rPr>
          <w:rFonts w:cs="Arial"/>
          <w:bCs/>
          <w:kern w:val="32"/>
          <w:szCs w:val="32"/>
        </w:rPr>
        <w:t xml:space="preserve">Annual General Meeting decision, </w:t>
      </w:r>
      <w:r w:rsidR="00950152">
        <w:rPr>
          <w:rFonts w:cs="Arial"/>
          <w:bCs/>
          <w:kern w:val="32"/>
          <w:szCs w:val="32"/>
        </w:rPr>
        <w:t>additional</w:t>
      </w:r>
      <w:r w:rsidR="00950152" w:rsidRPr="00444F0F">
        <w:rPr>
          <w:rFonts w:cs="Arial"/>
          <w:bCs/>
          <w:kern w:val="32"/>
          <w:szCs w:val="32"/>
        </w:rPr>
        <w:t xml:space="preserve"> </w:t>
      </w:r>
      <w:r w:rsidRPr="00444F0F">
        <w:rPr>
          <w:rFonts w:cs="Arial"/>
          <w:bCs/>
          <w:kern w:val="32"/>
          <w:szCs w:val="32"/>
        </w:rPr>
        <w:t xml:space="preserve">fixed fees for </w:t>
      </w:r>
      <w:r w:rsidR="00F5158F" w:rsidRPr="00444F0F">
        <w:t>serving on</w:t>
      </w:r>
      <w:r w:rsidRPr="00444F0F">
        <w:t xml:space="preserve"> </w:t>
      </w:r>
      <w:r w:rsidR="00904EF1">
        <w:t>B</w:t>
      </w:r>
      <w:r w:rsidR="00904EF1" w:rsidRPr="00444F0F">
        <w:t xml:space="preserve">oard </w:t>
      </w:r>
      <w:r w:rsidRPr="00444F0F">
        <w:t xml:space="preserve">committees </w:t>
      </w:r>
      <w:r w:rsidR="002A0955">
        <w:t>shall</w:t>
      </w:r>
      <w:r w:rsidRPr="00444F0F">
        <w:t xml:space="preserve"> be applied. Such fees are differentiated so the </w:t>
      </w:r>
      <w:r w:rsidR="002A0955">
        <w:t>c</w:t>
      </w:r>
      <w:r w:rsidR="00652336">
        <w:t>hair</w:t>
      </w:r>
      <w:r w:rsidRPr="00444F0F">
        <w:t xml:space="preserve"> of a Board </w:t>
      </w:r>
      <w:r w:rsidR="00950152">
        <w:t>c</w:t>
      </w:r>
      <w:r w:rsidR="00950152" w:rsidRPr="00444F0F">
        <w:t xml:space="preserve">ommittee </w:t>
      </w:r>
      <w:r w:rsidRPr="00444F0F">
        <w:t>receives a higher fee than ordinary committee members.</w:t>
      </w:r>
      <w:r w:rsidR="0030142E">
        <w:t xml:space="preserve"> </w:t>
      </w:r>
      <w:r w:rsidR="007F1B82">
        <w:t>T</w:t>
      </w:r>
      <w:r w:rsidR="00F5158F" w:rsidRPr="00444F0F">
        <w:t xml:space="preserve">he </w:t>
      </w:r>
      <w:r w:rsidR="00652336">
        <w:t>chair</w:t>
      </w:r>
      <w:r w:rsidR="00F5158F" w:rsidRPr="00444F0F">
        <w:t xml:space="preserve"> and the vice-</w:t>
      </w:r>
      <w:r w:rsidR="00652336">
        <w:t>chair</w:t>
      </w:r>
      <w:r w:rsidR="00F5158F" w:rsidRPr="00444F0F">
        <w:t xml:space="preserve"> of the Board of Directors shall not receive extra fees for serving on </w:t>
      </w:r>
      <w:r w:rsidR="00467C8D">
        <w:t>B</w:t>
      </w:r>
      <w:r w:rsidR="00467C8D" w:rsidRPr="00444F0F">
        <w:t xml:space="preserve">oard </w:t>
      </w:r>
      <w:r w:rsidR="00F5158F" w:rsidRPr="00444F0F">
        <w:t>committees.</w:t>
      </w:r>
    </w:p>
    <w:p w14:paraId="3D57DD81" w14:textId="77777777" w:rsidR="00650AA6" w:rsidRPr="00444F0F" w:rsidRDefault="00650AA6" w:rsidP="00962F6C">
      <w:pPr>
        <w:pStyle w:val="Heading3"/>
        <w:ind w:left="822"/>
        <w:jc w:val="both"/>
        <w:rPr>
          <w:b w:val="0"/>
        </w:rPr>
      </w:pPr>
    </w:p>
    <w:p w14:paraId="6ED962B8" w14:textId="4B0912BA" w:rsidR="00650AA6" w:rsidRPr="00444F0F" w:rsidRDefault="002A0955" w:rsidP="00962F6C">
      <w:pPr>
        <w:pStyle w:val="Heading3"/>
        <w:ind w:left="822"/>
        <w:jc w:val="both"/>
        <w:rPr>
          <w:b w:val="0"/>
        </w:rPr>
      </w:pPr>
      <w:r>
        <w:rPr>
          <w:b w:val="0"/>
        </w:rPr>
        <w:t xml:space="preserve">If approved </w:t>
      </w:r>
      <w:r w:rsidR="00041DA1">
        <w:rPr>
          <w:b w:val="0"/>
        </w:rPr>
        <w:t>at</w:t>
      </w:r>
      <w:r>
        <w:rPr>
          <w:b w:val="0"/>
        </w:rPr>
        <w:t xml:space="preserve"> the Annual General Meeting, t</w:t>
      </w:r>
      <w:r w:rsidR="00A47F44" w:rsidRPr="00444F0F">
        <w:rPr>
          <w:b w:val="0"/>
        </w:rPr>
        <w:t>he final</w:t>
      </w:r>
      <w:r w:rsidR="00A761B9" w:rsidRPr="00444F0F">
        <w:rPr>
          <w:b w:val="0"/>
        </w:rPr>
        <w:t xml:space="preserve"> approved</w:t>
      </w:r>
      <w:r w:rsidR="00A47F44" w:rsidRPr="00444F0F">
        <w:rPr>
          <w:b w:val="0"/>
        </w:rPr>
        <w:t xml:space="preserve"> fees </w:t>
      </w:r>
      <w:r w:rsidR="00A761B9" w:rsidRPr="00444F0F">
        <w:rPr>
          <w:b w:val="0"/>
        </w:rPr>
        <w:t>may</w:t>
      </w:r>
      <w:r w:rsidR="00A47F44" w:rsidRPr="00444F0F">
        <w:rPr>
          <w:b w:val="0"/>
        </w:rPr>
        <w:t xml:space="preserve"> </w:t>
      </w:r>
      <w:r w:rsidR="00467C8D">
        <w:rPr>
          <w:b w:val="0"/>
        </w:rPr>
        <w:t xml:space="preserve">take into account factors such as </w:t>
      </w:r>
      <w:r w:rsidR="00A47F44" w:rsidRPr="00444F0F">
        <w:rPr>
          <w:b w:val="0"/>
        </w:rPr>
        <w:t>unexpected workload</w:t>
      </w:r>
      <w:r w:rsidR="00467C8D">
        <w:rPr>
          <w:b w:val="0"/>
        </w:rPr>
        <w:t xml:space="preserve"> and</w:t>
      </w:r>
      <w:r w:rsidR="00467C8D" w:rsidRPr="00444F0F">
        <w:rPr>
          <w:b w:val="0"/>
        </w:rPr>
        <w:t xml:space="preserve"> </w:t>
      </w:r>
      <w:r w:rsidR="00A47F44" w:rsidRPr="00444F0F">
        <w:rPr>
          <w:b w:val="0"/>
        </w:rPr>
        <w:t>special ad-hoc assignments and increase the preliminary approved fees for all or some members of the Board of Directors.</w:t>
      </w:r>
      <w:r w:rsidR="00EC679B" w:rsidRPr="00444F0F">
        <w:rPr>
          <w:b w:val="0"/>
        </w:rPr>
        <w:t xml:space="preserve"> </w:t>
      </w:r>
    </w:p>
    <w:p w14:paraId="24AD2A47" w14:textId="77777777" w:rsidR="00650AA6" w:rsidRPr="00444F0F" w:rsidRDefault="00650AA6" w:rsidP="00962F6C">
      <w:pPr>
        <w:pStyle w:val="Heading3"/>
        <w:ind w:left="822"/>
        <w:jc w:val="both"/>
        <w:rPr>
          <w:b w:val="0"/>
        </w:rPr>
      </w:pPr>
    </w:p>
    <w:p w14:paraId="223B9BF8" w14:textId="77777777" w:rsidR="00F5158F" w:rsidRPr="00444F0F" w:rsidRDefault="00F5158F" w:rsidP="00962F6C">
      <w:pPr>
        <w:pStyle w:val="Heading3"/>
        <w:ind w:left="822"/>
        <w:jc w:val="both"/>
        <w:rPr>
          <w:b w:val="0"/>
          <w:i/>
        </w:rPr>
      </w:pPr>
      <w:r w:rsidRPr="00444F0F">
        <w:rPr>
          <w:b w:val="0"/>
          <w:i/>
        </w:rPr>
        <w:t>Benefits</w:t>
      </w:r>
    </w:p>
    <w:p w14:paraId="63DB3915" w14:textId="648BF465" w:rsidR="00A47F44" w:rsidRPr="00444F0F" w:rsidRDefault="00EC679B" w:rsidP="00962F6C">
      <w:pPr>
        <w:pStyle w:val="Heading3"/>
        <w:ind w:left="822"/>
        <w:jc w:val="both"/>
        <w:rPr>
          <w:b w:val="0"/>
        </w:rPr>
      </w:pPr>
      <w:r w:rsidRPr="00444F0F">
        <w:rPr>
          <w:b w:val="0"/>
        </w:rPr>
        <w:t xml:space="preserve">In </w:t>
      </w:r>
      <w:r w:rsidR="00F5158F" w:rsidRPr="00444F0F">
        <w:rPr>
          <w:b w:val="0"/>
        </w:rPr>
        <w:t xml:space="preserve">terms of benefits, </w:t>
      </w:r>
      <w:r w:rsidRPr="00444F0F">
        <w:rPr>
          <w:b w:val="0"/>
        </w:rPr>
        <w:t>the Company m</w:t>
      </w:r>
      <w:r w:rsidR="00F5158F" w:rsidRPr="00444F0F">
        <w:rPr>
          <w:b w:val="0"/>
        </w:rPr>
        <w:t xml:space="preserve">ay pay for </w:t>
      </w:r>
      <w:r w:rsidR="00237573">
        <w:rPr>
          <w:b w:val="0"/>
        </w:rPr>
        <w:t>a</w:t>
      </w:r>
      <w:r w:rsidR="0030142E">
        <w:rPr>
          <w:b w:val="0"/>
        </w:rPr>
        <w:t xml:space="preserve"> news</w:t>
      </w:r>
      <w:r w:rsidR="00F5158F" w:rsidRPr="00444F0F">
        <w:rPr>
          <w:b w:val="0"/>
        </w:rPr>
        <w:t xml:space="preserve"> subscription</w:t>
      </w:r>
      <w:r w:rsidR="00237573">
        <w:rPr>
          <w:b w:val="0"/>
        </w:rPr>
        <w:t xml:space="preserve"> </w:t>
      </w:r>
      <w:r w:rsidR="00467C8D">
        <w:rPr>
          <w:b w:val="0"/>
        </w:rPr>
        <w:t xml:space="preserve">for </w:t>
      </w:r>
      <w:r w:rsidR="00237573">
        <w:rPr>
          <w:b w:val="0"/>
        </w:rPr>
        <w:t>any member of the Board of Directors</w:t>
      </w:r>
      <w:r w:rsidRPr="00444F0F">
        <w:rPr>
          <w:b w:val="0"/>
        </w:rPr>
        <w:t xml:space="preserve"> based on the </w:t>
      </w:r>
      <w:r w:rsidR="008449E8">
        <w:rPr>
          <w:b w:val="0"/>
        </w:rPr>
        <w:t>c</w:t>
      </w:r>
      <w:r w:rsidR="00652336">
        <w:rPr>
          <w:b w:val="0"/>
        </w:rPr>
        <w:t>hair</w:t>
      </w:r>
      <w:r w:rsidRPr="00444F0F">
        <w:rPr>
          <w:b w:val="0"/>
        </w:rPr>
        <w:t xml:space="preserve">’s approval. </w:t>
      </w:r>
      <w:r w:rsidR="00A47F44" w:rsidRPr="00444F0F">
        <w:rPr>
          <w:b w:val="0"/>
        </w:rPr>
        <w:t xml:space="preserve">  </w:t>
      </w:r>
    </w:p>
    <w:p w14:paraId="6C29B91C" w14:textId="77777777" w:rsidR="00A47F44" w:rsidRPr="00444F0F" w:rsidRDefault="00A47F44" w:rsidP="00962F6C">
      <w:pPr>
        <w:pStyle w:val="Heading3"/>
        <w:ind w:left="822"/>
        <w:jc w:val="both"/>
        <w:rPr>
          <w:b w:val="0"/>
        </w:rPr>
      </w:pPr>
    </w:p>
    <w:p w14:paraId="17AF6940" w14:textId="77777777" w:rsidR="00F5158F" w:rsidRPr="00444F0F" w:rsidRDefault="00F21495" w:rsidP="00962F6C">
      <w:pPr>
        <w:pStyle w:val="Heading3"/>
        <w:ind w:left="822"/>
        <w:jc w:val="both"/>
        <w:rPr>
          <w:b w:val="0"/>
          <w:i/>
        </w:rPr>
      </w:pPr>
      <w:r w:rsidRPr="00444F0F">
        <w:rPr>
          <w:b w:val="0"/>
          <w:i/>
        </w:rPr>
        <w:t>Expenses</w:t>
      </w:r>
    </w:p>
    <w:p w14:paraId="3F657C50" w14:textId="6FCFA496" w:rsidR="00A47F44" w:rsidRPr="00444F0F" w:rsidRDefault="00F5158F" w:rsidP="00962F6C">
      <w:pPr>
        <w:pStyle w:val="Heading3"/>
        <w:ind w:left="822"/>
        <w:jc w:val="both"/>
      </w:pPr>
      <w:r w:rsidRPr="00444F0F">
        <w:rPr>
          <w:b w:val="0"/>
        </w:rPr>
        <w:t>T</w:t>
      </w:r>
      <w:r w:rsidR="00A47F44" w:rsidRPr="00444F0F">
        <w:rPr>
          <w:b w:val="0"/>
        </w:rPr>
        <w:t>he Company pays the Board of Directors</w:t>
      </w:r>
      <w:r w:rsidR="00467C8D">
        <w:rPr>
          <w:b w:val="0"/>
        </w:rPr>
        <w:t>’</w:t>
      </w:r>
      <w:r w:rsidR="00A47F44" w:rsidRPr="00444F0F">
        <w:rPr>
          <w:b w:val="0"/>
        </w:rPr>
        <w:t xml:space="preserve"> </w:t>
      </w:r>
      <w:r w:rsidRPr="00444F0F">
        <w:rPr>
          <w:b w:val="0"/>
        </w:rPr>
        <w:t xml:space="preserve">costs for </w:t>
      </w:r>
      <w:r w:rsidR="00A47F44" w:rsidRPr="00444F0F">
        <w:rPr>
          <w:b w:val="0"/>
        </w:rPr>
        <w:t xml:space="preserve">travel, hotels and meals </w:t>
      </w:r>
      <w:r w:rsidR="00041DA1" w:rsidRPr="00444F0F">
        <w:rPr>
          <w:b w:val="0"/>
        </w:rPr>
        <w:t>relating to</w:t>
      </w:r>
      <w:r w:rsidR="00A47F44" w:rsidRPr="00444F0F">
        <w:rPr>
          <w:b w:val="0"/>
        </w:rPr>
        <w:t xml:space="preserve"> Board meetings</w:t>
      </w:r>
      <w:r w:rsidR="00041DA1">
        <w:rPr>
          <w:b w:val="0"/>
        </w:rPr>
        <w:t>, e</w:t>
      </w:r>
      <w:r w:rsidR="00A47F44" w:rsidRPr="00444F0F">
        <w:rPr>
          <w:b w:val="0"/>
        </w:rPr>
        <w:t>ither through the Company’s direct payment of the</w:t>
      </w:r>
      <w:r w:rsidRPr="00444F0F">
        <w:rPr>
          <w:b w:val="0"/>
        </w:rPr>
        <w:t>se</w:t>
      </w:r>
      <w:r w:rsidR="00A47F44" w:rsidRPr="00444F0F">
        <w:rPr>
          <w:b w:val="0"/>
        </w:rPr>
        <w:t xml:space="preserve"> </w:t>
      </w:r>
      <w:r w:rsidR="00F21495" w:rsidRPr="00444F0F">
        <w:rPr>
          <w:b w:val="0"/>
        </w:rPr>
        <w:t>expenses</w:t>
      </w:r>
      <w:r w:rsidR="00A47F44" w:rsidRPr="00444F0F">
        <w:rPr>
          <w:b w:val="0"/>
        </w:rPr>
        <w:t xml:space="preserve"> or through </w:t>
      </w:r>
      <w:r w:rsidRPr="00444F0F">
        <w:rPr>
          <w:b w:val="0"/>
        </w:rPr>
        <w:t xml:space="preserve">subsequent </w:t>
      </w:r>
      <w:r w:rsidR="00F21495" w:rsidRPr="00444F0F">
        <w:rPr>
          <w:b w:val="0"/>
        </w:rPr>
        <w:t xml:space="preserve">expense </w:t>
      </w:r>
      <w:r w:rsidR="00A47F44" w:rsidRPr="00444F0F">
        <w:rPr>
          <w:b w:val="0"/>
        </w:rPr>
        <w:t xml:space="preserve">reimbursement. </w:t>
      </w:r>
    </w:p>
    <w:p w14:paraId="335EEE84" w14:textId="77777777" w:rsidR="0030142E" w:rsidRPr="0030142E" w:rsidRDefault="0030142E" w:rsidP="0030142E"/>
    <w:p w14:paraId="5BF1158B" w14:textId="77777777" w:rsidR="00A47F44" w:rsidRPr="00444F0F" w:rsidRDefault="00A47F44" w:rsidP="00962F6C">
      <w:pPr>
        <w:jc w:val="both"/>
      </w:pPr>
    </w:p>
    <w:p w14:paraId="4AD45C4C" w14:textId="77777777" w:rsidR="00233490" w:rsidRDefault="00C451A8" w:rsidP="00962F6C">
      <w:pPr>
        <w:pStyle w:val="Heading2"/>
        <w:numPr>
          <w:ilvl w:val="1"/>
          <w:numId w:val="3"/>
        </w:numPr>
        <w:spacing w:line="240" w:lineRule="atLeast"/>
        <w:jc w:val="both"/>
      </w:pPr>
      <w:r>
        <w:t>Group</w:t>
      </w:r>
      <w:r w:rsidR="00A47F44" w:rsidRPr="00444F0F">
        <w:t xml:space="preserve"> Executive Management</w:t>
      </w:r>
    </w:p>
    <w:p w14:paraId="4FE5B18A" w14:textId="77777777" w:rsidR="00233490" w:rsidRDefault="00233490" w:rsidP="00962F6C">
      <w:pPr>
        <w:pStyle w:val="Normal-Bullet"/>
        <w:numPr>
          <w:ilvl w:val="0"/>
          <w:numId w:val="0"/>
        </w:numPr>
        <w:ind w:left="822"/>
        <w:jc w:val="both"/>
      </w:pPr>
    </w:p>
    <w:p w14:paraId="39D8E47C" w14:textId="77777777" w:rsidR="00233490" w:rsidRPr="00233490" w:rsidRDefault="00233490" w:rsidP="00962F6C">
      <w:pPr>
        <w:ind w:left="822"/>
        <w:jc w:val="both"/>
        <w:rPr>
          <w:i/>
        </w:rPr>
      </w:pPr>
      <w:r w:rsidRPr="00233490">
        <w:rPr>
          <w:i/>
        </w:rPr>
        <w:t xml:space="preserve">Total remuneration framework  </w:t>
      </w:r>
    </w:p>
    <w:p w14:paraId="50C22B5C" w14:textId="7D39A238" w:rsidR="00A47F44" w:rsidRPr="00444F0F" w:rsidRDefault="00041DA1" w:rsidP="00962F6C">
      <w:pPr>
        <w:pStyle w:val="Heading2"/>
        <w:ind w:left="822"/>
        <w:jc w:val="both"/>
        <w:rPr>
          <w:b w:val="0"/>
        </w:rPr>
      </w:pPr>
      <w:r>
        <w:rPr>
          <w:b w:val="0"/>
        </w:rPr>
        <w:t>T</w:t>
      </w:r>
      <w:r w:rsidR="00A47F44" w:rsidRPr="00444F0F">
        <w:rPr>
          <w:b w:val="0"/>
        </w:rPr>
        <w:t xml:space="preserve">he remuneration </w:t>
      </w:r>
      <w:r w:rsidR="00A47F44" w:rsidRPr="00606B74">
        <w:rPr>
          <w:b w:val="0"/>
        </w:rPr>
        <w:t xml:space="preserve">of </w:t>
      </w:r>
      <w:r w:rsidR="00A47F44" w:rsidRPr="00B31976">
        <w:rPr>
          <w:b w:val="0"/>
        </w:rPr>
        <w:t>Group Executive Management</w:t>
      </w:r>
      <w:r w:rsidR="00A47F44" w:rsidRPr="00444F0F">
        <w:rPr>
          <w:b w:val="0"/>
        </w:rPr>
        <w:t xml:space="preserve"> </w:t>
      </w:r>
      <w:r>
        <w:rPr>
          <w:b w:val="0"/>
        </w:rPr>
        <w:t>includes</w:t>
      </w:r>
      <w:r w:rsidR="00A47F44" w:rsidRPr="00444F0F">
        <w:rPr>
          <w:b w:val="0"/>
        </w:rPr>
        <w:t xml:space="preserve"> a key principle that the total reward offering shall consist of fixed and variable incentive-base</w:t>
      </w:r>
      <w:r w:rsidR="002E72FE">
        <w:rPr>
          <w:b w:val="0"/>
        </w:rPr>
        <w:t xml:space="preserve">d remuneration. This total remuneration </w:t>
      </w:r>
      <w:r w:rsidR="002A0955">
        <w:rPr>
          <w:b w:val="0"/>
        </w:rPr>
        <w:t>framework</w:t>
      </w:r>
      <w:r w:rsidR="00A47F44" w:rsidRPr="00444F0F">
        <w:rPr>
          <w:b w:val="0"/>
        </w:rPr>
        <w:t xml:space="preserve"> ensures the Company is capable of attracting and retaining key executive profiles on competitive terms</w:t>
      </w:r>
      <w:r w:rsidR="00EF37AD">
        <w:rPr>
          <w:b w:val="0"/>
        </w:rPr>
        <w:t>,</w:t>
      </w:r>
      <w:r w:rsidR="00A47F44" w:rsidRPr="00444F0F">
        <w:rPr>
          <w:b w:val="0"/>
        </w:rPr>
        <w:t xml:space="preserve"> whil</w:t>
      </w:r>
      <w:r w:rsidR="00EF37AD">
        <w:rPr>
          <w:b w:val="0"/>
        </w:rPr>
        <w:t>e</w:t>
      </w:r>
      <w:r w:rsidR="00A47F44" w:rsidRPr="00444F0F">
        <w:rPr>
          <w:b w:val="0"/>
        </w:rPr>
        <w:t xml:space="preserve"> the incentive-based remuneration also encourages </w:t>
      </w:r>
      <w:r w:rsidR="00C451A8">
        <w:rPr>
          <w:b w:val="0"/>
        </w:rPr>
        <w:t>Group</w:t>
      </w:r>
      <w:r w:rsidR="00A47F44" w:rsidRPr="00444F0F">
        <w:rPr>
          <w:b w:val="0"/>
        </w:rPr>
        <w:t xml:space="preserve"> Executive Management to deliver results </w:t>
      </w:r>
      <w:r w:rsidR="008B206F">
        <w:rPr>
          <w:b w:val="0"/>
        </w:rPr>
        <w:t>through strong strategy execution</w:t>
      </w:r>
      <w:r w:rsidR="00606B74">
        <w:rPr>
          <w:b w:val="0"/>
        </w:rPr>
        <w:t xml:space="preserve"> </w:t>
      </w:r>
      <w:r w:rsidR="00A47F44" w:rsidRPr="00444F0F">
        <w:rPr>
          <w:b w:val="0"/>
        </w:rPr>
        <w:t xml:space="preserve">and </w:t>
      </w:r>
      <w:r w:rsidR="00606B74">
        <w:rPr>
          <w:b w:val="0"/>
        </w:rPr>
        <w:t>value creation</w:t>
      </w:r>
      <w:r w:rsidR="00A47F44" w:rsidRPr="00444F0F">
        <w:rPr>
          <w:b w:val="0"/>
        </w:rPr>
        <w:t xml:space="preserve"> </w:t>
      </w:r>
      <w:r>
        <w:rPr>
          <w:b w:val="0"/>
        </w:rPr>
        <w:t xml:space="preserve">for </w:t>
      </w:r>
      <w:r w:rsidR="00A47F44" w:rsidRPr="00444F0F">
        <w:rPr>
          <w:b w:val="0"/>
        </w:rPr>
        <w:t>shareholders. As the incentive-based remuneration consists of a combination of short-term incentives and long-term incentive</w:t>
      </w:r>
      <w:r w:rsidR="008B206F">
        <w:rPr>
          <w:b w:val="0"/>
        </w:rPr>
        <w:t>s</w:t>
      </w:r>
      <w:r w:rsidR="00606B74">
        <w:rPr>
          <w:b w:val="0"/>
        </w:rPr>
        <w:t>,</w:t>
      </w:r>
      <w:r w:rsidR="008B206F">
        <w:rPr>
          <w:b w:val="0"/>
        </w:rPr>
        <w:t xml:space="preserve"> it ensures the incentive</w:t>
      </w:r>
      <w:r w:rsidR="00A47F44" w:rsidRPr="00444F0F">
        <w:rPr>
          <w:b w:val="0"/>
        </w:rPr>
        <w:t xml:space="preserve"> programmes contribute </w:t>
      </w:r>
      <w:r w:rsidR="00A47F44" w:rsidRPr="00444F0F">
        <w:rPr>
          <w:b w:val="0"/>
        </w:rPr>
        <w:lastRenderedPageBreak/>
        <w:t xml:space="preserve">to the achievement of both short-term and long-term strategic goals and </w:t>
      </w:r>
      <w:r w:rsidR="008B206F">
        <w:rPr>
          <w:b w:val="0"/>
        </w:rPr>
        <w:t xml:space="preserve">encourages prudent and reasonable </w:t>
      </w:r>
      <w:r w:rsidR="00A47F44" w:rsidRPr="00444F0F">
        <w:rPr>
          <w:b w:val="0"/>
        </w:rPr>
        <w:t>behaviour or acceptance of risk.</w:t>
      </w:r>
    </w:p>
    <w:p w14:paraId="440638BF" w14:textId="77777777" w:rsidR="00A47F44" w:rsidRPr="00444F0F" w:rsidRDefault="00A47F44" w:rsidP="00962F6C">
      <w:pPr>
        <w:pStyle w:val="Heading2"/>
        <w:ind w:left="822"/>
        <w:jc w:val="both"/>
        <w:rPr>
          <w:b w:val="0"/>
        </w:rPr>
      </w:pPr>
    </w:p>
    <w:p w14:paraId="3DBBC670" w14:textId="1D4480A3" w:rsidR="00A47F44" w:rsidRPr="00444F0F" w:rsidRDefault="00A47F44" w:rsidP="00962F6C">
      <w:pPr>
        <w:pStyle w:val="Heading3"/>
        <w:ind w:left="822"/>
        <w:jc w:val="both"/>
        <w:rPr>
          <w:b w:val="0"/>
        </w:rPr>
      </w:pPr>
      <w:r w:rsidRPr="00444F0F">
        <w:rPr>
          <w:b w:val="0"/>
        </w:rPr>
        <w:t>The</w:t>
      </w:r>
      <w:r w:rsidR="008B206F">
        <w:rPr>
          <w:b w:val="0"/>
        </w:rPr>
        <w:t xml:space="preserve"> total</w:t>
      </w:r>
      <w:r w:rsidRPr="00444F0F">
        <w:rPr>
          <w:b w:val="0"/>
        </w:rPr>
        <w:t xml:space="preserve"> </w:t>
      </w:r>
      <w:r w:rsidRPr="002D1BA0">
        <w:rPr>
          <w:b w:val="0"/>
        </w:rPr>
        <w:t>remuneration</w:t>
      </w:r>
      <w:r w:rsidR="002F2F8E">
        <w:rPr>
          <w:b w:val="0"/>
        </w:rPr>
        <w:t xml:space="preserve"> </w:t>
      </w:r>
      <w:r w:rsidR="00467C8D">
        <w:rPr>
          <w:b w:val="0"/>
        </w:rPr>
        <w:t xml:space="preserve">of </w:t>
      </w:r>
      <w:r w:rsidRPr="00444F0F">
        <w:rPr>
          <w:b w:val="0"/>
        </w:rPr>
        <w:t xml:space="preserve">Group Executive Management is based on the following </w:t>
      </w:r>
      <w:r w:rsidR="0067648E">
        <w:rPr>
          <w:b w:val="0"/>
        </w:rPr>
        <w:t>elem</w:t>
      </w:r>
      <w:r w:rsidR="0067648E" w:rsidRPr="00444F0F">
        <w:rPr>
          <w:b w:val="0"/>
        </w:rPr>
        <w:t>ents</w:t>
      </w:r>
      <w:r w:rsidRPr="00444F0F">
        <w:rPr>
          <w:b w:val="0"/>
        </w:rPr>
        <w:t xml:space="preserve">: </w:t>
      </w:r>
    </w:p>
    <w:p w14:paraId="67B8825D" w14:textId="77777777" w:rsidR="00A47F44" w:rsidRPr="00444F0F" w:rsidRDefault="00A47F44" w:rsidP="00962F6C">
      <w:pPr>
        <w:pStyle w:val="Heading5"/>
        <w:tabs>
          <w:tab w:val="clear" w:pos="1276"/>
        </w:tabs>
        <w:ind w:firstLine="0"/>
        <w:jc w:val="both"/>
        <w:rPr>
          <w:rFonts w:ascii="Verdana" w:hAnsi="Verdana"/>
        </w:rPr>
      </w:pPr>
    </w:p>
    <w:tbl>
      <w:tblPr>
        <w:tblStyle w:val="GridTable1Light"/>
        <w:tblW w:w="7538" w:type="dxa"/>
        <w:tblInd w:w="764" w:type="dxa"/>
        <w:tblLook w:val="04A0" w:firstRow="1" w:lastRow="0" w:firstColumn="1" w:lastColumn="0" w:noHBand="0" w:noVBand="1"/>
      </w:tblPr>
      <w:tblGrid>
        <w:gridCol w:w="3769"/>
        <w:gridCol w:w="3769"/>
      </w:tblGrid>
      <w:tr w:rsidR="004D1329" w:rsidRPr="00444F0F" w14:paraId="119F4FEB" w14:textId="77777777" w:rsidTr="005224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9" w:type="dxa"/>
          </w:tcPr>
          <w:p w14:paraId="2C6E1529" w14:textId="6807A7CF" w:rsidR="004D1329" w:rsidRPr="00444F0F" w:rsidRDefault="004D1329" w:rsidP="00962F6C">
            <w:pPr>
              <w:jc w:val="both"/>
            </w:pPr>
            <w:r w:rsidRPr="00444F0F">
              <w:t xml:space="preserve">Remuneration </w:t>
            </w:r>
            <w:r w:rsidR="0045439A">
              <w:t>elem</w:t>
            </w:r>
            <w:r w:rsidR="0045439A" w:rsidRPr="00444F0F">
              <w:t>ents</w:t>
            </w:r>
          </w:p>
        </w:tc>
        <w:tc>
          <w:tcPr>
            <w:tcW w:w="3769" w:type="dxa"/>
          </w:tcPr>
          <w:p w14:paraId="162E848A" w14:textId="77777777" w:rsidR="004D1329" w:rsidRPr="00444F0F" w:rsidRDefault="004D1329" w:rsidP="00962F6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4F0F">
              <w:t xml:space="preserve">Type </w:t>
            </w:r>
          </w:p>
        </w:tc>
      </w:tr>
      <w:tr w:rsidR="004D1329" w:rsidRPr="00444F0F" w14:paraId="0E17F83D" w14:textId="77777777" w:rsidTr="005224C8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9" w:type="dxa"/>
          </w:tcPr>
          <w:p w14:paraId="27C99D2D" w14:textId="77777777" w:rsidR="004D1329" w:rsidRPr="00444F0F" w:rsidRDefault="004D1329" w:rsidP="00962F6C">
            <w:pPr>
              <w:jc w:val="both"/>
              <w:rPr>
                <w:b w:val="0"/>
              </w:rPr>
            </w:pPr>
            <w:r w:rsidRPr="00444F0F">
              <w:rPr>
                <w:b w:val="0"/>
              </w:rPr>
              <w:t>Base salary</w:t>
            </w:r>
          </w:p>
        </w:tc>
        <w:tc>
          <w:tcPr>
            <w:tcW w:w="3769" w:type="dxa"/>
          </w:tcPr>
          <w:p w14:paraId="7C9F80AA" w14:textId="77777777" w:rsidR="004D1329" w:rsidRPr="00444F0F" w:rsidRDefault="004D1329" w:rsidP="00962F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0F">
              <w:t>Cash</w:t>
            </w:r>
          </w:p>
        </w:tc>
      </w:tr>
      <w:tr w:rsidR="004D1329" w:rsidRPr="00444F0F" w14:paraId="19D418BE" w14:textId="77777777" w:rsidTr="005224C8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9" w:type="dxa"/>
          </w:tcPr>
          <w:p w14:paraId="489B0703" w14:textId="08BD8BB1" w:rsidR="004D1329" w:rsidRPr="00444F0F" w:rsidRDefault="004D1329" w:rsidP="00962F6C">
            <w:pPr>
              <w:jc w:val="both"/>
              <w:rPr>
                <w:b w:val="0"/>
              </w:rPr>
            </w:pPr>
            <w:r w:rsidRPr="00444F0F">
              <w:rPr>
                <w:b w:val="0"/>
              </w:rPr>
              <w:t>Short-term Incentive Programme</w:t>
            </w:r>
          </w:p>
        </w:tc>
        <w:tc>
          <w:tcPr>
            <w:tcW w:w="3769" w:type="dxa"/>
          </w:tcPr>
          <w:p w14:paraId="7E68E989" w14:textId="77777777" w:rsidR="004D1329" w:rsidRPr="00444F0F" w:rsidRDefault="004D1329" w:rsidP="00962F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0F">
              <w:t>Cash</w:t>
            </w:r>
          </w:p>
        </w:tc>
      </w:tr>
      <w:tr w:rsidR="004D1329" w:rsidRPr="00444F0F" w14:paraId="4B79779B" w14:textId="77777777" w:rsidTr="005224C8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9" w:type="dxa"/>
          </w:tcPr>
          <w:p w14:paraId="78C6011E" w14:textId="6AA4B075" w:rsidR="004D1329" w:rsidRPr="00444F0F" w:rsidRDefault="004D1329" w:rsidP="00962F6C">
            <w:pPr>
              <w:jc w:val="both"/>
              <w:rPr>
                <w:b w:val="0"/>
              </w:rPr>
            </w:pPr>
            <w:r w:rsidRPr="00444F0F">
              <w:rPr>
                <w:b w:val="0"/>
              </w:rPr>
              <w:t>Long-term Incentive Programme</w:t>
            </w:r>
          </w:p>
        </w:tc>
        <w:tc>
          <w:tcPr>
            <w:tcW w:w="3769" w:type="dxa"/>
          </w:tcPr>
          <w:p w14:paraId="5F25E2C5" w14:textId="77777777" w:rsidR="004D1329" w:rsidRPr="00444F0F" w:rsidRDefault="004D1329" w:rsidP="00962F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0F">
              <w:t xml:space="preserve">Shares </w:t>
            </w:r>
          </w:p>
        </w:tc>
      </w:tr>
      <w:tr w:rsidR="004D1329" w:rsidRPr="00444F0F" w14:paraId="57F655C4" w14:textId="77777777" w:rsidTr="005224C8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9" w:type="dxa"/>
          </w:tcPr>
          <w:p w14:paraId="0DEE5F8F" w14:textId="77777777" w:rsidR="004D1329" w:rsidRPr="00444F0F" w:rsidRDefault="004D1329" w:rsidP="00962F6C">
            <w:pPr>
              <w:jc w:val="both"/>
              <w:rPr>
                <w:b w:val="0"/>
              </w:rPr>
            </w:pPr>
            <w:r w:rsidRPr="00444F0F">
              <w:rPr>
                <w:b w:val="0"/>
              </w:rPr>
              <w:t>Benefits</w:t>
            </w:r>
          </w:p>
        </w:tc>
        <w:tc>
          <w:tcPr>
            <w:tcW w:w="3769" w:type="dxa"/>
          </w:tcPr>
          <w:p w14:paraId="0CD4BA28" w14:textId="77777777" w:rsidR="004D1329" w:rsidRPr="00444F0F" w:rsidRDefault="004D1329" w:rsidP="00962F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0F">
              <w:t>Benefits in-hand or cash allowance</w:t>
            </w:r>
          </w:p>
        </w:tc>
      </w:tr>
      <w:tr w:rsidR="004D1329" w:rsidRPr="00444F0F" w14:paraId="266A5FB2" w14:textId="77777777" w:rsidTr="005224C8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9" w:type="dxa"/>
          </w:tcPr>
          <w:p w14:paraId="204513C0" w14:textId="77777777" w:rsidR="004D1329" w:rsidRPr="00444F0F" w:rsidRDefault="004D1329" w:rsidP="00962F6C">
            <w:pPr>
              <w:jc w:val="both"/>
              <w:rPr>
                <w:b w:val="0"/>
              </w:rPr>
            </w:pPr>
            <w:r w:rsidRPr="00444F0F">
              <w:rPr>
                <w:b w:val="0"/>
              </w:rPr>
              <w:t>Other Incentives</w:t>
            </w:r>
          </w:p>
        </w:tc>
        <w:tc>
          <w:tcPr>
            <w:tcW w:w="3769" w:type="dxa"/>
          </w:tcPr>
          <w:p w14:paraId="15137489" w14:textId="4B126A52" w:rsidR="004D1329" w:rsidRPr="00444F0F" w:rsidRDefault="004D1329" w:rsidP="00962F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F0F">
              <w:t xml:space="preserve">Cash or </w:t>
            </w:r>
            <w:r w:rsidR="00467C8D">
              <w:t>s</w:t>
            </w:r>
            <w:r w:rsidR="00467C8D" w:rsidRPr="00444F0F">
              <w:t>hares</w:t>
            </w:r>
          </w:p>
        </w:tc>
      </w:tr>
    </w:tbl>
    <w:p w14:paraId="59E604C8" w14:textId="77777777" w:rsidR="00640C9B" w:rsidRPr="00444F0F" w:rsidRDefault="00640C9B" w:rsidP="00962F6C">
      <w:pPr>
        <w:jc w:val="both"/>
      </w:pPr>
    </w:p>
    <w:p w14:paraId="685253AE" w14:textId="66B278B4" w:rsidR="002E72FE" w:rsidRPr="00444F0F" w:rsidRDefault="002E72FE" w:rsidP="00962F6C">
      <w:pPr>
        <w:pStyle w:val="Heading2"/>
        <w:ind w:left="822"/>
        <w:jc w:val="both"/>
        <w:rPr>
          <w:b w:val="0"/>
        </w:rPr>
      </w:pPr>
      <w:r w:rsidRPr="00444F0F">
        <w:rPr>
          <w:b w:val="0"/>
        </w:rPr>
        <w:t>The</w:t>
      </w:r>
      <w:r w:rsidR="00965F4A">
        <w:rPr>
          <w:b w:val="0"/>
        </w:rPr>
        <w:t xml:space="preserve"> C</w:t>
      </w:r>
      <w:r w:rsidRPr="00444F0F">
        <w:rPr>
          <w:b w:val="0"/>
        </w:rPr>
        <w:t xml:space="preserve">ompensation </w:t>
      </w:r>
      <w:r w:rsidR="00965F4A">
        <w:rPr>
          <w:b w:val="0"/>
        </w:rPr>
        <w:t>C</w:t>
      </w:r>
      <w:r w:rsidRPr="00444F0F">
        <w:rPr>
          <w:b w:val="0"/>
        </w:rPr>
        <w:t xml:space="preserve">ommittee assists the Board of Directors in assessing and determining </w:t>
      </w:r>
      <w:r w:rsidR="00C451A8">
        <w:rPr>
          <w:b w:val="0"/>
        </w:rPr>
        <w:t>Group</w:t>
      </w:r>
      <w:r w:rsidRPr="00444F0F">
        <w:rPr>
          <w:b w:val="0"/>
        </w:rPr>
        <w:t xml:space="preserve"> Executive Management’s remuneration terms. Once a year</w:t>
      </w:r>
      <w:r w:rsidR="00041DA1">
        <w:rPr>
          <w:b w:val="0"/>
        </w:rPr>
        <w:t>,</w:t>
      </w:r>
      <w:r w:rsidRPr="00444F0F">
        <w:rPr>
          <w:b w:val="0"/>
        </w:rPr>
        <w:t xml:space="preserve"> or if an out-of-cycle adjustment is needed to ensure the </w:t>
      </w:r>
      <w:r w:rsidRPr="00B179A8">
        <w:rPr>
          <w:b w:val="0"/>
        </w:rPr>
        <w:t xml:space="preserve">fulfilment of the </w:t>
      </w:r>
      <w:r w:rsidR="00B179A8" w:rsidRPr="00B179A8">
        <w:rPr>
          <w:b w:val="0"/>
        </w:rPr>
        <w:t>pur</w:t>
      </w:r>
      <w:r w:rsidRPr="00B179A8">
        <w:rPr>
          <w:b w:val="0"/>
        </w:rPr>
        <w:t>poses</w:t>
      </w:r>
      <w:r w:rsidR="008449E8">
        <w:rPr>
          <w:b w:val="0"/>
        </w:rPr>
        <w:t xml:space="preserve"> stated in section 2.1 of this r</w:t>
      </w:r>
      <w:r w:rsidRPr="00B179A8">
        <w:rPr>
          <w:b w:val="0"/>
        </w:rPr>
        <w:t xml:space="preserve">emuneration </w:t>
      </w:r>
      <w:r w:rsidR="008449E8">
        <w:rPr>
          <w:b w:val="0"/>
        </w:rPr>
        <w:t>p</w:t>
      </w:r>
      <w:r w:rsidRPr="00B179A8">
        <w:rPr>
          <w:b w:val="0"/>
        </w:rPr>
        <w:t>olicy</w:t>
      </w:r>
      <w:r w:rsidR="00041DA1">
        <w:rPr>
          <w:b w:val="0"/>
        </w:rPr>
        <w:t>,</w:t>
      </w:r>
      <w:r w:rsidRPr="00B179A8">
        <w:rPr>
          <w:b w:val="0"/>
        </w:rPr>
        <w:t xml:space="preserve"> the Board of Directors decide</w:t>
      </w:r>
      <w:r w:rsidR="00467C8D">
        <w:rPr>
          <w:b w:val="0"/>
        </w:rPr>
        <w:t>s</w:t>
      </w:r>
      <w:r w:rsidRPr="00B179A8">
        <w:rPr>
          <w:b w:val="0"/>
        </w:rPr>
        <w:t xml:space="preserve"> on any adjustments to the total remuneration of </w:t>
      </w:r>
      <w:r w:rsidR="00C451A8">
        <w:rPr>
          <w:b w:val="0"/>
        </w:rPr>
        <w:t>Group</w:t>
      </w:r>
      <w:r w:rsidRPr="00B179A8">
        <w:rPr>
          <w:b w:val="0"/>
        </w:rPr>
        <w:t xml:space="preserve"> Executive</w:t>
      </w:r>
      <w:r w:rsidRPr="00444F0F">
        <w:rPr>
          <w:b w:val="0"/>
        </w:rPr>
        <w:t xml:space="preserve"> Management according to the Board</w:t>
      </w:r>
      <w:r w:rsidR="002D1BA0">
        <w:rPr>
          <w:b w:val="0"/>
        </w:rPr>
        <w:t xml:space="preserve"> of Directors’</w:t>
      </w:r>
      <w:r w:rsidRPr="00444F0F">
        <w:rPr>
          <w:b w:val="0"/>
        </w:rPr>
        <w:t xml:space="preserve"> procedures for such adjustments. </w:t>
      </w:r>
    </w:p>
    <w:p w14:paraId="3961310C" w14:textId="77777777" w:rsidR="009A5081" w:rsidRPr="00444F0F" w:rsidRDefault="009A5081" w:rsidP="00962F6C">
      <w:pPr>
        <w:jc w:val="both"/>
      </w:pPr>
    </w:p>
    <w:p w14:paraId="60A37658" w14:textId="77777777" w:rsidR="00C12F71" w:rsidRPr="00444F0F" w:rsidRDefault="005224C8" w:rsidP="00962F6C">
      <w:pPr>
        <w:pStyle w:val="Heading3"/>
        <w:ind w:left="822"/>
        <w:jc w:val="both"/>
        <w:rPr>
          <w:b w:val="0"/>
          <w:i/>
        </w:rPr>
      </w:pPr>
      <w:r w:rsidRPr="00444F0F">
        <w:rPr>
          <w:b w:val="0"/>
          <w:i/>
        </w:rPr>
        <w:t>Base salary</w:t>
      </w:r>
    </w:p>
    <w:p w14:paraId="79FFF7C4" w14:textId="77777777" w:rsidR="00953325" w:rsidRPr="00444F0F" w:rsidRDefault="00AF1211" w:rsidP="00962F6C">
      <w:pPr>
        <w:ind w:left="822"/>
        <w:jc w:val="both"/>
        <w:rPr>
          <w:rFonts w:cs="Arial"/>
          <w:bCs/>
          <w:kern w:val="32"/>
          <w:szCs w:val="32"/>
        </w:rPr>
      </w:pPr>
      <w:r w:rsidRPr="00444F0F">
        <w:rPr>
          <w:rFonts w:cs="Arial"/>
          <w:bCs/>
          <w:kern w:val="32"/>
          <w:szCs w:val="32"/>
        </w:rPr>
        <w:t xml:space="preserve">The base salary is </w:t>
      </w:r>
      <w:r w:rsidR="00116D2E" w:rsidRPr="00444F0F">
        <w:rPr>
          <w:rFonts w:cs="Arial"/>
          <w:bCs/>
          <w:kern w:val="32"/>
          <w:szCs w:val="32"/>
        </w:rPr>
        <w:t xml:space="preserve">considered </w:t>
      </w:r>
      <w:r w:rsidRPr="00444F0F">
        <w:rPr>
          <w:rFonts w:cs="Arial"/>
          <w:bCs/>
          <w:kern w:val="32"/>
          <w:szCs w:val="32"/>
        </w:rPr>
        <w:t xml:space="preserve">the foundation of the </w:t>
      </w:r>
      <w:r w:rsidR="00CC4E5F" w:rsidRPr="00444F0F">
        <w:rPr>
          <w:rFonts w:cs="Arial"/>
          <w:bCs/>
          <w:kern w:val="32"/>
          <w:szCs w:val="32"/>
        </w:rPr>
        <w:t>total re</w:t>
      </w:r>
      <w:r w:rsidR="008B206F">
        <w:rPr>
          <w:rFonts w:cs="Arial"/>
          <w:bCs/>
          <w:kern w:val="32"/>
          <w:szCs w:val="32"/>
        </w:rPr>
        <w:t>muneration</w:t>
      </w:r>
      <w:r w:rsidR="00CC4E5F" w:rsidRPr="00444F0F">
        <w:rPr>
          <w:rFonts w:cs="Arial"/>
          <w:bCs/>
          <w:kern w:val="32"/>
          <w:szCs w:val="32"/>
        </w:rPr>
        <w:t xml:space="preserve"> </w:t>
      </w:r>
      <w:r w:rsidR="002A0955">
        <w:rPr>
          <w:rFonts w:cs="Arial"/>
          <w:bCs/>
          <w:kern w:val="32"/>
          <w:szCs w:val="32"/>
        </w:rPr>
        <w:t>framework</w:t>
      </w:r>
      <w:r w:rsidR="008B206F">
        <w:rPr>
          <w:rFonts w:cs="Arial"/>
          <w:bCs/>
          <w:kern w:val="32"/>
          <w:szCs w:val="32"/>
        </w:rPr>
        <w:t xml:space="preserve"> </w:t>
      </w:r>
      <w:r w:rsidR="00CC4E5F" w:rsidRPr="00444F0F">
        <w:rPr>
          <w:rFonts w:cs="Arial"/>
          <w:bCs/>
          <w:kern w:val="32"/>
          <w:szCs w:val="32"/>
        </w:rPr>
        <w:t>offer</w:t>
      </w:r>
      <w:r w:rsidR="008B206F">
        <w:rPr>
          <w:rFonts w:cs="Arial"/>
          <w:bCs/>
          <w:kern w:val="32"/>
          <w:szCs w:val="32"/>
        </w:rPr>
        <w:t>ed</w:t>
      </w:r>
      <w:r w:rsidR="00F57A5B">
        <w:rPr>
          <w:rFonts w:cs="Arial"/>
          <w:bCs/>
          <w:kern w:val="32"/>
          <w:szCs w:val="32"/>
        </w:rPr>
        <w:t xml:space="preserve"> to</w:t>
      </w:r>
      <w:r w:rsidR="00CC4E5F" w:rsidRPr="00444F0F">
        <w:rPr>
          <w:rFonts w:cs="Arial"/>
          <w:bCs/>
          <w:kern w:val="32"/>
          <w:szCs w:val="32"/>
        </w:rPr>
        <w:t xml:space="preserve"> Group Executive Management. </w:t>
      </w:r>
      <w:r w:rsidR="005B45A7">
        <w:rPr>
          <w:rFonts w:cs="Arial"/>
          <w:bCs/>
          <w:kern w:val="32"/>
          <w:szCs w:val="32"/>
        </w:rPr>
        <w:t>B</w:t>
      </w:r>
      <w:r w:rsidR="007C3ABD" w:rsidRPr="00444F0F">
        <w:rPr>
          <w:rFonts w:cs="Arial"/>
          <w:bCs/>
          <w:kern w:val="32"/>
          <w:szCs w:val="32"/>
        </w:rPr>
        <w:t>ase pay</w:t>
      </w:r>
      <w:r w:rsidRPr="00444F0F">
        <w:rPr>
          <w:rFonts w:cs="Arial"/>
          <w:bCs/>
          <w:kern w:val="32"/>
          <w:szCs w:val="32"/>
        </w:rPr>
        <w:t xml:space="preserve"> is </w:t>
      </w:r>
      <w:r w:rsidR="00CC4E5F" w:rsidRPr="00444F0F">
        <w:rPr>
          <w:rFonts w:cs="Arial"/>
          <w:bCs/>
          <w:kern w:val="32"/>
          <w:szCs w:val="32"/>
        </w:rPr>
        <w:t xml:space="preserve">determined by the Board of Directors </w:t>
      </w:r>
      <w:r w:rsidR="005B45A7">
        <w:rPr>
          <w:rFonts w:cs="Arial"/>
          <w:bCs/>
          <w:kern w:val="32"/>
          <w:szCs w:val="32"/>
        </w:rPr>
        <w:t>using a</w:t>
      </w:r>
      <w:r w:rsidR="00953325" w:rsidRPr="00444F0F">
        <w:rPr>
          <w:rFonts w:cs="Arial"/>
          <w:bCs/>
          <w:kern w:val="32"/>
          <w:szCs w:val="32"/>
        </w:rPr>
        <w:t xml:space="preserve"> multiple of factors</w:t>
      </w:r>
      <w:r w:rsidR="00467C8D">
        <w:rPr>
          <w:rFonts w:cs="Arial"/>
          <w:bCs/>
          <w:kern w:val="32"/>
          <w:szCs w:val="32"/>
        </w:rPr>
        <w:t>,</w:t>
      </w:r>
      <w:r w:rsidR="00953325" w:rsidRPr="00444F0F">
        <w:rPr>
          <w:rFonts w:cs="Arial"/>
          <w:bCs/>
          <w:kern w:val="32"/>
          <w:szCs w:val="32"/>
        </w:rPr>
        <w:t xml:space="preserve"> of which the most important are:</w:t>
      </w:r>
    </w:p>
    <w:p w14:paraId="6BD10653" w14:textId="77777777" w:rsidR="00116D2E" w:rsidRPr="00444F0F" w:rsidRDefault="00116D2E" w:rsidP="00962F6C">
      <w:pPr>
        <w:ind w:left="822"/>
        <w:jc w:val="both"/>
        <w:rPr>
          <w:rFonts w:cs="Arial"/>
          <w:bCs/>
          <w:kern w:val="32"/>
          <w:szCs w:val="32"/>
        </w:rPr>
      </w:pPr>
    </w:p>
    <w:p w14:paraId="4CEC7C30" w14:textId="63ACE559" w:rsidR="00953325" w:rsidRPr="00444F0F" w:rsidRDefault="00953325" w:rsidP="00962F6C">
      <w:pPr>
        <w:pStyle w:val="Normal-Bullet"/>
        <w:jc w:val="both"/>
      </w:pPr>
      <w:r w:rsidRPr="00444F0F">
        <w:t xml:space="preserve">Base pay </w:t>
      </w:r>
      <w:r w:rsidR="00CC4E5F" w:rsidRPr="00444F0F">
        <w:t>levels</w:t>
      </w:r>
      <w:r w:rsidRPr="00444F0F">
        <w:t xml:space="preserve"> in the market</w:t>
      </w:r>
      <w:r w:rsidR="00CC4E5F" w:rsidRPr="00444F0F">
        <w:t xml:space="preserve"> </w:t>
      </w:r>
    </w:p>
    <w:p w14:paraId="276515C8" w14:textId="7436751B" w:rsidR="00953325" w:rsidRPr="00444F0F" w:rsidRDefault="00606B74" w:rsidP="00962F6C">
      <w:pPr>
        <w:pStyle w:val="Normal-Bullet"/>
        <w:jc w:val="both"/>
      </w:pPr>
      <w:r>
        <w:t>S</w:t>
      </w:r>
      <w:r w:rsidR="00953325" w:rsidRPr="00444F0F">
        <w:t>kills, experience and background in relation to position requirements</w:t>
      </w:r>
    </w:p>
    <w:p w14:paraId="6C01530D" w14:textId="32050D0A" w:rsidR="005224C8" w:rsidRDefault="00606B74" w:rsidP="00962F6C">
      <w:pPr>
        <w:pStyle w:val="Normal-Bullet"/>
        <w:jc w:val="both"/>
      </w:pPr>
      <w:r>
        <w:t>P</w:t>
      </w:r>
      <w:r w:rsidR="00953325" w:rsidRPr="00444F0F">
        <w:t>erformance delivered</w:t>
      </w:r>
      <w:r>
        <w:t xml:space="preserve"> in the position</w:t>
      </w:r>
      <w:r w:rsidR="00953325" w:rsidRPr="00444F0F">
        <w:t xml:space="preserve">, including </w:t>
      </w:r>
      <w:r w:rsidR="00950152">
        <w:t>consistency of</w:t>
      </w:r>
      <w:r w:rsidR="00953325" w:rsidRPr="00444F0F">
        <w:t xml:space="preserve"> </w:t>
      </w:r>
      <w:r w:rsidR="00467C8D">
        <w:t>performance</w:t>
      </w:r>
      <w:r w:rsidR="00953325" w:rsidRPr="00444F0F">
        <w:t xml:space="preserve"> </w:t>
      </w:r>
    </w:p>
    <w:p w14:paraId="09DBF8CF" w14:textId="77777777" w:rsidR="00F14E89" w:rsidRDefault="00F14E89" w:rsidP="00F14E89">
      <w:pPr>
        <w:pStyle w:val="Normal-Bullet"/>
        <w:numPr>
          <w:ilvl w:val="0"/>
          <w:numId w:val="0"/>
        </w:numPr>
        <w:ind w:left="822"/>
        <w:jc w:val="both"/>
      </w:pPr>
    </w:p>
    <w:p w14:paraId="56E4E401" w14:textId="5376B820" w:rsidR="00080D38" w:rsidRDefault="00950152" w:rsidP="002A62EF">
      <w:pPr>
        <w:pStyle w:val="Normal-Bullet"/>
        <w:numPr>
          <w:ilvl w:val="0"/>
          <w:numId w:val="0"/>
        </w:numPr>
        <w:ind w:left="822"/>
        <w:jc w:val="both"/>
      </w:pPr>
      <w:r>
        <w:t>I</w:t>
      </w:r>
      <w:r w:rsidR="00606B74" w:rsidRPr="00506381">
        <w:t>n accordance wi</w:t>
      </w:r>
      <w:r w:rsidR="008E68BB">
        <w:t>th principles applied across the</w:t>
      </w:r>
      <w:r w:rsidR="00606B74" w:rsidRPr="00506381">
        <w:t xml:space="preserve"> global organisation</w:t>
      </w:r>
      <w:r w:rsidR="00606B74">
        <w:t>, t</w:t>
      </w:r>
      <w:r w:rsidR="00506381" w:rsidRPr="00506381">
        <w:t>he</w:t>
      </w:r>
      <w:r w:rsidR="00F14E89" w:rsidRPr="00506381">
        <w:t xml:space="preserve"> b</w:t>
      </w:r>
      <w:r w:rsidR="00506381" w:rsidRPr="00506381">
        <w:t>ase p</w:t>
      </w:r>
      <w:r w:rsidR="00F14E89" w:rsidRPr="00506381">
        <w:t xml:space="preserve">ay of Group Executive Management </w:t>
      </w:r>
      <w:r w:rsidR="00506381" w:rsidRPr="00506381">
        <w:t>i</w:t>
      </w:r>
      <w:r w:rsidR="008B3AAD">
        <w:t>s</w:t>
      </w:r>
      <w:r w:rsidR="00506381" w:rsidRPr="00506381">
        <w:t xml:space="preserve"> benchmarked</w:t>
      </w:r>
      <w:r w:rsidR="00606B74">
        <w:t xml:space="preserve"> against similar positions in the local market</w:t>
      </w:r>
      <w:r>
        <w:t xml:space="preserve"> using external survey data</w:t>
      </w:r>
      <w:r w:rsidR="00F14E89" w:rsidRPr="00506381">
        <w:t xml:space="preserve">. </w:t>
      </w:r>
      <w:r w:rsidR="00606B74">
        <w:t xml:space="preserve"> </w:t>
      </w:r>
    </w:p>
    <w:p w14:paraId="260BED28" w14:textId="77777777" w:rsidR="00B179A8" w:rsidRPr="00444F0F" w:rsidRDefault="00B179A8" w:rsidP="002A62EF">
      <w:pPr>
        <w:pStyle w:val="Normal-Bullet"/>
        <w:numPr>
          <w:ilvl w:val="0"/>
          <w:numId w:val="0"/>
        </w:numPr>
        <w:ind w:left="822"/>
        <w:jc w:val="both"/>
        <w:rPr>
          <w:rFonts w:cs="Arial"/>
          <w:bCs/>
          <w:kern w:val="32"/>
          <w:szCs w:val="32"/>
          <w:lang w:eastAsia="da-DK"/>
        </w:rPr>
      </w:pPr>
    </w:p>
    <w:p w14:paraId="3295D580" w14:textId="3C9271C5" w:rsidR="005224C8" w:rsidRPr="00444F0F" w:rsidRDefault="00C12F71" w:rsidP="00962F6C">
      <w:pPr>
        <w:pStyle w:val="Heading3"/>
        <w:ind w:left="822"/>
        <w:jc w:val="both"/>
        <w:rPr>
          <w:b w:val="0"/>
          <w:i/>
        </w:rPr>
      </w:pPr>
      <w:bookmarkStart w:id="2" w:name="_Ref409599098"/>
      <w:r w:rsidRPr="00444F0F">
        <w:rPr>
          <w:b w:val="0"/>
          <w:i/>
        </w:rPr>
        <w:t xml:space="preserve">Short-term </w:t>
      </w:r>
      <w:r w:rsidR="008B3AAD">
        <w:rPr>
          <w:b w:val="0"/>
          <w:i/>
        </w:rPr>
        <w:t>I</w:t>
      </w:r>
      <w:r w:rsidRPr="00444F0F">
        <w:rPr>
          <w:b w:val="0"/>
          <w:i/>
        </w:rPr>
        <w:t xml:space="preserve">ncentive </w:t>
      </w:r>
      <w:r w:rsidR="008B3AAD">
        <w:rPr>
          <w:b w:val="0"/>
          <w:i/>
        </w:rPr>
        <w:t>P</w:t>
      </w:r>
      <w:r w:rsidRPr="00444F0F">
        <w:rPr>
          <w:b w:val="0"/>
          <w:i/>
        </w:rPr>
        <w:t>rogram</w:t>
      </w:r>
      <w:bookmarkEnd w:id="2"/>
      <w:r w:rsidR="005224C8" w:rsidRPr="00444F0F">
        <w:rPr>
          <w:b w:val="0"/>
          <w:i/>
        </w:rPr>
        <w:t xml:space="preserve">me </w:t>
      </w:r>
    </w:p>
    <w:p w14:paraId="392C4B4B" w14:textId="77777777" w:rsidR="001F0B3D" w:rsidRPr="00444F0F" w:rsidRDefault="001F0B3D" w:rsidP="00962F6C">
      <w:pPr>
        <w:pStyle w:val="Heading1"/>
        <w:spacing w:line="240" w:lineRule="atLeast"/>
        <w:ind w:left="822"/>
        <w:jc w:val="both"/>
      </w:pPr>
      <w:r w:rsidRPr="00444F0F">
        <w:rPr>
          <w:b w:val="0"/>
        </w:rPr>
        <w:t xml:space="preserve">The purpose of the cash incentive is to drive and motivate </w:t>
      </w:r>
      <w:r w:rsidR="00C451A8">
        <w:rPr>
          <w:b w:val="0"/>
        </w:rPr>
        <w:t>Group</w:t>
      </w:r>
      <w:r w:rsidRPr="00444F0F">
        <w:rPr>
          <w:b w:val="0"/>
        </w:rPr>
        <w:t xml:space="preserve"> Executive Management to achieve the Company's short-term </w:t>
      </w:r>
      <w:r w:rsidR="002A0955">
        <w:rPr>
          <w:b w:val="0"/>
        </w:rPr>
        <w:t>targets</w:t>
      </w:r>
      <w:r w:rsidRPr="00444F0F">
        <w:rPr>
          <w:b w:val="0"/>
        </w:rPr>
        <w:t>.</w:t>
      </w:r>
      <w:r w:rsidRPr="00444F0F">
        <w:t xml:space="preserve">  </w:t>
      </w:r>
    </w:p>
    <w:p w14:paraId="73515422" w14:textId="77777777" w:rsidR="001F0B3D" w:rsidRPr="00444F0F" w:rsidRDefault="001F0B3D" w:rsidP="00962F6C">
      <w:pPr>
        <w:pStyle w:val="Heading1"/>
        <w:spacing w:line="240" w:lineRule="atLeast"/>
        <w:ind w:left="822"/>
        <w:jc w:val="both"/>
      </w:pPr>
    </w:p>
    <w:p w14:paraId="12159F08" w14:textId="13E8A249" w:rsidR="001F0B3D" w:rsidRPr="00444F0F" w:rsidRDefault="00C12F71" w:rsidP="00962F6C">
      <w:pPr>
        <w:pStyle w:val="Heading1"/>
        <w:spacing w:line="240" w:lineRule="atLeast"/>
        <w:ind w:left="822"/>
        <w:jc w:val="both"/>
        <w:rPr>
          <w:b w:val="0"/>
        </w:rPr>
      </w:pPr>
      <w:r w:rsidRPr="00444F0F">
        <w:rPr>
          <w:b w:val="0"/>
        </w:rPr>
        <w:t>Group Executive Management may receive a</w:t>
      </w:r>
      <w:r w:rsidR="00E04257" w:rsidRPr="00444F0F">
        <w:rPr>
          <w:b w:val="0"/>
        </w:rPr>
        <w:t>n</w:t>
      </w:r>
      <w:r w:rsidRPr="00444F0F">
        <w:rPr>
          <w:b w:val="0"/>
        </w:rPr>
        <w:t xml:space="preserve"> </w:t>
      </w:r>
      <w:r w:rsidR="00E04257" w:rsidRPr="00444F0F">
        <w:rPr>
          <w:b w:val="0"/>
        </w:rPr>
        <w:t>annual</w:t>
      </w:r>
      <w:r w:rsidRPr="00444F0F">
        <w:rPr>
          <w:b w:val="0"/>
        </w:rPr>
        <w:t xml:space="preserve"> </w:t>
      </w:r>
      <w:r w:rsidR="00953325" w:rsidRPr="00444F0F">
        <w:rPr>
          <w:b w:val="0"/>
        </w:rPr>
        <w:t>cash incentive</w:t>
      </w:r>
      <w:r w:rsidRPr="00444F0F">
        <w:rPr>
          <w:b w:val="0"/>
        </w:rPr>
        <w:t xml:space="preserve"> which may not exceed </w:t>
      </w:r>
      <w:r w:rsidR="00D64BF9">
        <w:rPr>
          <w:b w:val="0"/>
        </w:rPr>
        <w:t>75</w:t>
      </w:r>
      <w:r w:rsidRPr="00444F0F">
        <w:rPr>
          <w:b w:val="0"/>
        </w:rPr>
        <w:t>%</w:t>
      </w:r>
      <w:r w:rsidR="004D1329" w:rsidRPr="00444F0F">
        <w:rPr>
          <w:b w:val="0"/>
        </w:rPr>
        <w:t xml:space="preserve"> </w:t>
      </w:r>
      <w:r w:rsidRPr="00444F0F">
        <w:rPr>
          <w:b w:val="0"/>
        </w:rPr>
        <w:t xml:space="preserve">of the </w:t>
      </w:r>
      <w:r w:rsidR="0063542C" w:rsidRPr="00444F0F">
        <w:rPr>
          <w:b w:val="0"/>
        </w:rPr>
        <w:t>base salary</w:t>
      </w:r>
      <w:r w:rsidRPr="00444F0F">
        <w:rPr>
          <w:b w:val="0"/>
        </w:rPr>
        <w:t xml:space="preserve"> for the year in question</w:t>
      </w:r>
      <w:r w:rsidR="008B206F">
        <w:rPr>
          <w:b w:val="0"/>
        </w:rPr>
        <w:t>. T</w:t>
      </w:r>
      <w:r w:rsidR="001F0B3D" w:rsidRPr="00444F0F">
        <w:rPr>
          <w:b w:val="0"/>
        </w:rPr>
        <w:t>he individual target and maximum levels of the cash i</w:t>
      </w:r>
      <w:r w:rsidR="00F57A5B">
        <w:rPr>
          <w:b w:val="0"/>
        </w:rPr>
        <w:t xml:space="preserve">ncentive for </w:t>
      </w:r>
      <w:r w:rsidR="00F260DC">
        <w:rPr>
          <w:b w:val="0"/>
        </w:rPr>
        <w:t xml:space="preserve">Group </w:t>
      </w:r>
      <w:r w:rsidR="00F260DC">
        <w:rPr>
          <w:b w:val="0"/>
        </w:rPr>
        <w:lastRenderedPageBreak/>
        <w:t>Executive Management are</w:t>
      </w:r>
      <w:r w:rsidR="001F0B3D" w:rsidRPr="00444F0F">
        <w:rPr>
          <w:b w:val="0"/>
        </w:rPr>
        <w:t xml:space="preserve"> fixed as part of the </w:t>
      </w:r>
      <w:r w:rsidR="00EB657D" w:rsidRPr="00444F0F">
        <w:rPr>
          <w:b w:val="0"/>
        </w:rPr>
        <w:t xml:space="preserve">ongoing </w:t>
      </w:r>
      <w:r w:rsidR="001F0B3D" w:rsidRPr="00444F0F">
        <w:rPr>
          <w:b w:val="0"/>
        </w:rPr>
        <w:t>remuneration adjustment cycle</w:t>
      </w:r>
      <w:r w:rsidRPr="00444F0F">
        <w:rPr>
          <w:b w:val="0"/>
        </w:rPr>
        <w:t xml:space="preserve">. </w:t>
      </w:r>
    </w:p>
    <w:p w14:paraId="6282A0FD" w14:textId="77777777" w:rsidR="00953325" w:rsidRPr="00444F0F" w:rsidRDefault="00953325" w:rsidP="00962F6C">
      <w:pPr>
        <w:jc w:val="both"/>
      </w:pPr>
    </w:p>
    <w:p w14:paraId="4866F4C2" w14:textId="3D8CF444" w:rsidR="000C3707" w:rsidRPr="00444F0F" w:rsidRDefault="002A0955" w:rsidP="00962F6C">
      <w:pPr>
        <w:pStyle w:val="Heading3"/>
        <w:ind w:left="822"/>
        <w:jc w:val="both"/>
        <w:rPr>
          <w:b w:val="0"/>
        </w:rPr>
      </w:pPr>
      <w:r>
        <w:rPr>
          <w:b w:val="0"/>
        </w:rPr>
        <w:t>Each year w</w:t>
      </w:r>
      <w:r w:rsidR="001F0B3D" w:rsidRPr="00444F0F">
        <w:rPr>
          <w:b w:val="0"/>
        </w:rPr>
        <w:t xml:space="preserve">hen issuing the annual </w:t>
      </w:r>
      <w:r w:rsidR="008B3AAD">
        <w:rPr>
          <w:b w:val="0"/>
        </w:rPr>
        <w:t>S</w:t>
      </w:r>
      <w:r w:rsidR="001F0B3D" w:rsidRPr="00444F0F">
        <w:rPr>
          <w:b w:val="0"/>
        </w:rPr>
        <w:t xml:space="preserve">hort-term </w:t>
      </w:r>
      <w:r w:rsidR="008B3AAD">
        <w:rPr>
          <w:b w:val="0"/>
        </w:rPr>
        <w:t>I</w:t>
      </w:r>
      <w:r w:rsidR="001F0B3D" w:rsidRPr="00444F0F">
        <w:rPr>
          <w:b w:val="0"/>
        </w:rPr>
        <w:t xml:space="preserve">ncentive </w:t>
      </w:r>
      <w:r w:rsidR="008B3AAD">
        <w:rPr>
          <w:b w:val="0"/>
        </w:rPr>
        <w:t>P</w:t>
      </w:r>
      <w:r w:rsidR="001F0B3D" w:rsidRPr="00444F0F">
        <w:rPr>
          <w:b w:val="0"/>
        </w:rPr>
        <w:t>rogramme</w:t>
      </w:r>
      <w:r w:rsidR="00574182">
        <w:rPr>
          <w:b w:val="0"/>
        </w:rPr>
        <w:t>,</w:t>
      </w:r>
      <w:r w:rsidR="001F0B3D" w:rsidRPr="00444F0F">
        <w:rPr>
          <w:b w:val="0"/>
        </w:rPr>
        <w:t xml:space="preserve"> Group Executive Management receives a number of pre-determined </w:t>
      </w:r>
      <w:r w:rsidR="008B206F">
        <w:rPr>
          <w:b w:val="0"/>
        </w:rPr>
        <w:t>Key Performance Indicators (</w:t>
      </w:r>
      <w:r w:rsidR="001F0B3D" w:rsidRPr="00444F0F">
        <w:rPr>
          <w:b w:val="0"/>
        </w:rPr>
        <w:t>KPIs</w:t>
      </w:r>
      <w:r w:rsidR="008B206F">
        <w:rPr>
          <w:b w:val="0"/>
        </w:rPr>
        <w:t>)</w:t>
      </w:r>
      <w:r w:rsidR="00467C8D">
        <w:rPr>
          <w:b w:val="0"/>
        </w:rPr>
        <w:t>,</w:t>
      </w:r>
      <w:r w:rsidR="001F0B3D" w:rsidRPr="00444F0F">
        <w:rPr>
          <w:b w:val="0"/>
        </w:rPr>
        <w:t xml:space="preserve"> against which the performance is measured. </w:t>
      </w:r>
      <w:r w:rsidR="00C12F71" w:rsidRPr="00444F0F">
        <w:rPr>
          <w:b w:val="0"/>
        </w:rPr>
        <w:t xml:space="preserve">The </w:t>
      </w:r>
      <w:r w:rsidR="00EB657D" w:rsidRPr="00444F0F">
        <w:rPr>
          <w:b w:val="0"/>
        </w:rPr>
        <w:t>final value</w:t>
      </w:r>
      <w:r w:rsidR="00C12F71" w:rsidRPr="00444F0F">
        <w:rPr>
          <w:b w:val="0"/>
        </w:rPr>
        <w:t xml:space="preserve"> of the </w:t>
      </w:r>
      <w:r w:rsidR="00953325" w:rsidRPr="00444F0F">
        <w:rPr>
          <w:b w:val="0"/>
        </w:rPr>
        <w:t>cash incentive</w:t>
      </w:r>
      <w:r w:rsidR="00C12F71" w:rsidRPr="00444F0F">
        <w:rPr>
          <w:b w:val="0"/>
        </w:rPr>
        <w:t xml:space="preserve"> will therefore depend on the </w:t>
      </w:r>
      <w:r w:rsidR="00E04257" w:rsidRPr="00444F0F">
        <w:rPr>
          <w:b w:val="0"/>
        </w:rPr>
        <w:t>achievement levels</w:t>
      </w:r>
      <w:r w:rsidR="00C12F71" w:rsidRPr="00444F0F">
        <w:rPr>
          <w:b w:val="0"/>
        </w:rPr>
        <w:t xml:space="preserve"> of the</w:t>
      </w:r>
      <w:r>
        <w:rPr>
          <w:b w:val="0"/>
        </w:rPr>
        <w:t>se KPIs</w:t>
      </w:r>
      <w:r w:rsidR="00C12F71" w:rsidRPr="00444F0F">
        <w:rPr>
          <w:b w:val="0"/>
        </w:rPr>
        <w:t xml:space="preserve">. </w:t>
      </w:r>
    </w:p>
    <w:p w14:paraId="30C89111" w14:textId="77777777" w:rsidR="000C3707" w:rsidRPr="00444F0F" w:rsidRDefault="000C3707" w:rsidP="00962F6C">
      <w:pPr>
        <w:pStyle w:val="Heading3"/>
        <w:ind w:left="822"/>
        <w:jc w:val="both"/>
        <w:rPr>
          <w:b w:val="0"/>
        </w:rPr>
      </w:pPr>
    </w:p>
    <w:p w14:paraId="197203CF" w14:textId="4A3049A2" w:rsidR="00C12F71" w:rsidRPr="00444F0F" w:rsidRDefault="00EB657D" w:rsidP="00962F6C">
      <w:pPr>
        <w:pStyle w:val="Heading3"/>
        <w:ind w:left="822"/>
        <w:jc w:val="both"/>
        <w:rPr>
          <w:b w:val="0"/>
        </w:rPr>
      </w:pPr>
      <w:r w:rsidRPr="00444F0F">
        <w:rPr>
          <w:b w:val="0"/>
        </w:rPr>
        <w:t xml:space="preserve">To ensure Group Executive Management has the necessary focus on short-term </w:t>
      </w:r>
      <w:r w:rsidR="00A850B0">
        <w:rPr>
          <w:b w:val="0"/>
        </w:rPr>
        <w:t xml:space="preserve">strategy execution and </w:t>
      </w:r>
      <w:r w:rsidRPr="00444F0F">
        <w:rPr>
          <w:b w:val="0"/>
        </w:rPr>
        <w:t>value creation for shareholders</w:t>
      </w:r>
      <w:r w:rsidR="00574182">
        <w:rPr>
          <w:b w:val="0"/>
        </w:rPr>
        <w:t>,</w:t>
      </w:r>
      <w:r w:rsidRPr="00444F0F">
        <w:rPr>
          <w:b w:val="0"/>
        </w:rPr>
        <w:t xml:space="preserve"> </w:t>
      </w:r>
      <w:r w:rsidRPr="00B179A8">
        <w:rPr>
          <w:b w:val="0"/>
        </w:rPr>
        <w:t xml:space="preserve">the weight of financial KPIs must be significantly higher than </w:t>
      </w:r>
      <w:r w:rsidR="00B179A8">
        <w:rPr>
          <w:b w:val="0"/>
        </w:rPr>
        <w:t>the</w:t>
      </w:r>
      <w:r w:rsidRPr="00B179A8">
        <w:rPr>
          <w:b w:val="0"/>
        </w:rPr>
        <w:t xml:space="preserve"> </w:t>
      </w:r>
      <w:r w:rsidR="00574182">
        <w:rPr>
          <w:b w:val="0"/>
        </w:rPr>
        <w:t>weight</w:t>
      </w:r>
      <w:r w:rsidRPr="00444F0F">
        <w:rPr>
          <w:b w:val="0"/>
        </w:rPr>
        <w:t xml:space="preserve"> of</w:t>
      </w:r>
      <w:r w:rsidR="00E04257" w:rsidRPr="00444F0F">
        <w:rPr>
          <w:b w:val="0"/>
        </w:rPr>
        <w:t xml:space="preserve"> </w:t>
      </w:r>
      <w:r w:rsidRPr="00444F0F">
        <w:rPr>
          <w:b w:val="0"/>
        </w:rPr>
        <w:t xml:space="preserve">other KPIs in the programme (if any). The financial KPIs are defined in connection with the annual budget process. </w:t>
      </w:r>
      <w:r w:rsidR="00F548A4" w:rsidRPr="00444F0F">
        <w:rPr>
          <w:b w:val="0"/>
        </w:rPr>
        <w:t xml:space="preserve">For all </w:t>
      </w:r>
      <w:r w:rsidRPr="00444F0F">
        <w:rPr>
          <w:b w:val="0"/>
        </w:rPr>
        <w:t>KPI</w:t>
      </w:r>
      <w:r w:rsidR="00F548A4" w:rsidRPr="00444F0F">
        <w:rPr>
          <w:b w:val="0"/>
        </w:rPr>
        <w:t>s</w:t>
      </w:r>
      <w:r w:rsidR="00574182">
        <w:rPr>
          <w:b w:val="0"/>
        </w:rPr>
        <w:t>,</w:t>
      </w:r>
      <w:r w:rsidR="00F548A4" w:rsidRPr="00444F0F">
        <w:rPr>
          <w:b w:val="0"/>
        </w:rPr>
        <w:t xml:space="preserve"> </w:t>
      </w:r>
      <w:r w:rsidRPr="00444F0F">
        <w:rPr>
          <w:b w:val="0"/>
        </w:rPr>
        <w:t xml:space="preserve">a 100% achievement level </w:t>
      </w:r>
      <w:r w:rsidR="00262191" w:rsidRPr="00444F0F">
        <w:rPr>
          <w:b w:val="0"/>
        </w:rPr>
        <w:t>shall</w:t>
      </w:r>
      <w:r w:rsidRPr="00444F0F">
        <w:rPr>
          <w:b w:val="0"/>
        </w:rPr>
        <w:t xml:space="preserve"> result in target pay</w:t>
      </w:r>
      <w:r w:rsidR="0028268E">
        <w:rPr>
          <w:b w:val="0"/>
        </w:rPr>
        <w:t>-</w:t>
      </w:r>
      <w:r w:rsidRPr="00444F0F">
        <w:rPr>
          <w:b w:val="0"/>
        </w:rPr>
        <w:t xml:space="preserve">out for the given KPI. Maximum </w:t>
      </w:r>
      <w:r w:rsidR="00262191" w:rsidRPr="00444F0F">
        <w:rPr>
          <w:b w:val="0"/>
        </w:rPr>
        <w:t>pay</w:t>
      </w:r>
      <w:r w:rsidR="0028268E">
        <w:rPr>
          <w:b w:val="0"/>
        </w:rPr>
        <w:t>-</w:t>
      </w:r>
      <w:r w:rsidR="00262191" w:rsidRPr="00B179A8">
        <w:rPr>
          <w:b w:val="0"/>
        </w:rPr>
        <w:t>out on a given KPI requires</w:t>
      </w:r>
      <w:r w:rsidR="00B179A8" w:rsidRPr="00B179A8">
        <w:rPr>
          <w:b w:val="0"/>
        </w:rPr>
        <w:t xml:space="preserve"> performance</w:t>
      </w:r>
      <w:r w:rsidR="00262191" w:rsidRPr="00B179A8">
        <w:rPr>
          <w:b w:val="0"/>
        </w:rPr>
        <w:t xml:space="preserve"> s</w:t>
      </w:r>
      <w:r w:rsidR="00895F73">
        <w:rPr>
          <w:b w:val="0"/>
        </w:rPr>
        <w:t>ubstantially</w:t>
      </w:r>
      <w:r w:rsidR="00262191" w:rsidRPr="00B179A8">
        <w:rPr>
          <w:b w:val="0"/>
        </w:rPr>
        <w:t xml:space="preserve"> over</w:t>
      </w:r>
      <w:r w:rsidR="00B179A8" w:rsidRPr="00B179A8">
        <w:rPr>
          <w:b w:val="0"/>
        </w:rPr>
        <w:t xml:space="preserve"> </w:t>
      </w:r>
      <w:r w:rsidR="00574182">
        <w:rPr>
          <w:b w:val="0"/>
        </w:rPr>
        <w:t xml:space="preserve">and above </w:t>
      </w:r>
      <w:r w:rsidR="00B179A8" w:rsidRPr="00B179A8">
        <w:rPr>
          <w:b w:val="0"/>
        </w:rPr>
        <w:t>target</w:t>
      </w:r>
      <w:r w:rsidR="00262191" w:rsidRPr="00B179A8">
        <w:rPr>
          <w:b w:val="0"/>
        </w:rPr>
        <w:t xml:space="preserve"> performance</w:t>
      </w:r>
      <w:r w:rsidR="00B179A8" w:rsidRPr="00B179A8">
        <w:rPr>
          <w:b w:val="0"/>
        </w:rPr>
        <w:t xml:space="preserve">. </w:t>
      </w:r>
      <w:r w:rsidR="00372399">
        <w:rPr>
          <w:b w:val="0"/>
        </w:rPr>
        <w:t>A m</w:t>
      </w:r>
      <w:r w:rsidR="00372399" w:rsidRPr="00444F0F">
        <w:rPr>
          <w:b w:val="0"/>
        </w:rPr>
        <w:t xml:space="preserve">inimum </w:t>
      </w:r>
      <w:r w:rsidR="00F548A4" w:rsidRPr="00444F0F">
        <w:rPr>
          <w:b w:val="0"/>
        </w:rPr>
        <w:t xml:space="preserve">performance </w:t>
      </w:r>
      <w:r w:rsidR="00262191" w:rsidRPr="00444F0F">
        <w:rPr>
          <w:b w:val="0"/>
        </w:rPr>
        <w:t>threshold</w:t>
      </w:r>
      <w:r w:rsidR="00F548A4" w:rsidRPr="00444F0F">
        <w:rPr>
          <w:b w:val="0"/>
        </w:rPr>
        <w:t xml:space="preserve"> </w:t>
      </w:r>
      <w:r w:rsidR="00574182">
        <w:rPr>
          <w:b w:val="0"/>
        </w:rPr>
        <w:t>must</w:t>
      </w:r>
      <w:r w:rsidR="00506381">
        <w:rPr>
          <w:b w:val="0"/>
        </w:rPr>
        <w:t xml:space="preserve"> be </w:t>
      </w:r>
      <w:r w:rsidR="00F548A4" w:rsidRPr="00444F0F">
        <w:rPr>
          <w:b w:val="0"/>
        </w:rPr>
        <w:t xml:space="preserve">achieved </w:t>
      </w:r>
      <w:r w:rsidR="00506381">
        <w:rPr>
          <w:b w:val="0"/>
        </w:rPr>
        <w:t xml:space="preserve">to </w:t>
      </w:r>
      <w:r w:rsidR="00574182">
        <w:rPr>
          <w:b w:val="0"/>
        </w:rPr>
        <w:t xml:space="preserve">be </w:t>
      </w:r>
      <w:r w:rsidR="00506381">
        <w:rPr>
          <w:b w:val="0"/>
        </w:rPr>
        <w:t>entitle</w:t>
      </w:r>
      <w:r w:rsidR="00574182">
        <w:rPr>
          <w:b w:val="0"/>
        </w:rPr>
        <w:t>d</w:t>
      </w:r>
      <w:r w:rsidR="00506381">
        <w:rPr>
          <w:b w:val="0"/>
        </w:rPr>
        <w:t xml:space="preserve"> to</w:t>
      </w:r>
      <w:r w:rsidR="005E2A82" w:rsidRPr="00444F0F">
        <w:rPr>
          <w:b w:val="0"/>
        </w:rPr>
        <w:t xml:space="preserve"> </w:t>
      </w:r>
      <w:r w:rsidR="000C3707" w:rsidRPr="00444F0F">
        <w:rPr>
          <w:b w:val="0"/>
        </w:rPr>
        <w:t>the entry level</w:t>
      </w:r>
      <w:r w:rsidR="00F548A4" w:rsidRPr="00444F0F">
        <w:rPr>
          <w:b w:val="0"/>
        </w:rPr>
        <w:t xml:space="preserve"> payment of </w:t>
      </w:r>
      <w:r w:rsidR="00160560" w:rsidRPr="00444F0F">
        <w:rPr>
          <w:b w:val="0"/>
        </w:rPr>
        <w:t>the cash inc</w:t>
      </w:r>
      <w:r w:rsidR="000C3707" w:rsidRPr="00444F0F">
        <w:rPr>
          <w:b w:val="0"/>
        </w:rPr>
        <w:t xml:space="preserve">entive. </w:t>
      </w:r>
    </w:p>
    <w:p w14:paraId="4608CC61" w14:textId="77777777" w:rsidR="00C12F71" w:rsidRPr="00444F0F" w:rsidRDefault="00C12F71" w:rsidP="00962F6C">
      <w:pPr>
        <w:pStyle w:val="Heading3"/>
        <w:ind w:left="822"/>
        <w:jc w:val="both"/>
        <w:rPr>
          <w:b w:val="0"/>
        </w:rPr>
      </w:pPr>
    </w:p>
    <w:p w14:paraId="5A957735" w14:textId="77777777" w:rsidR="000C3707" w:rsidRPr="00444F0F" w:rsidRDefault="0049415F" w:rsidP="00962F6C">
      <w:pPr>
        <w:pStyle w:val="Heading3"/>
        <w:ind w:left="822"/>
        <w:jc w:val="both"/>
        <w:rPr>
          <w:b w:val="0"/>
        </w:rPr>
      </w:pPr>
      <w:r w:rsidRPr="00444F0F">
        <w:rPr>
          <w:b w:val="0"/>
        </w:rPr>
        <w:t xml:space="preserve">In addition to the </w:t>
      </w:r>
      <w:r w:rsidR="0028268E" w:rsidRPr="00444F0F">
        <w:rPr>
          <w:b w:val="0"/>
        </w:rPr>
        <w:t>fulfilment</w:t>
      </w:r>
      <w:r w:rsidRPr="00444F0F">
        <w:rPr>
          <w:b w:val="0"/>
        </w:rPr>
        <w:t xml:space="preserve"> of the </w:t>
      </w:r>
      <w:r w:rsidR="001445C9" w:rsidRPr="00444F0F">
        <w:rPr>
          <w:b w:val="0"/>
        </w:rPr>
        <w:t>yearly</w:t>
      </w:r>
      <w:r w:rsidRPr="00444F0F">
        <w:rPr>
          <w:b w:val="0"/>
        </w:rPr>
        <w:t xml:space="preserve"> KPIs</w:t>
      </w:r>
      <w:r w:rsidR="00EE5589" w:rsidRPr="00444F0F">
        <w:rPr>
          <w:b w:val="0"/>
        </w:rPr>
        <w:t xml:space="preserve"> and to</w:t>
      </w:r>
      <w:r w:rsidR="00C37B94" w:rsidRPr="00444F0F">
        <w:rPr>
          <w:b w:val="0"/>
        </w:rPr>
        <w:t xml:space="preserve"> ensure the right balance between the financial performance of the Company and </w:t>
      </w:r>
      <w:r w:rsidR="00C416C5" w:rsidRPr="00444F0F">
        <w:rPr>
          <w:b w:val="0"/>
        </w:rPr>
        <w:t xml:space="preserve">the </w:t>
      </w:r>
      <w:r w:rsidR="00C37B94" w:rsidRPr="00444F0F">
        <w:rPr>
          <w:b w:val="0"/>
        </w:rPr>
        <w:t xml:space="preserve">cash </w:t>
      </w:r>
      <w:r w:rsidR="000C3707" w:rsidRPr="00444F0F">
        <w:rPr>
          <w:b w:val="0"/>
        </w:rPr>
        <w:t>incentive</w:t>
      </w:r>
      <w:r w:rsidR="00C37B94" w:rsidRPr="00444F0F">
        <w:rPr>
          <w:b w:val="0"/>
        </w:rPr>
        <w:t xml:space="preserve"> pay</w:t>
      </w:r>
      <w:r w:rsidR="0028268E">
        <w:rPr>
          <w:b w:val="0"/>
        </w:rPr>
        <w:t>-</w:t>
      </w:r>
      <w:r w:rsidR="00C37B94" w:rsidRPr="00444F0F">
        <w:rPr>
          <w:b w:val="0"/>
        </w:rPr>
        <w:t>out</w:t>
      </w:r>
      <w:r w:rsidRPr="00444F0F">
        <w:rPr>
          <w:b w:val="0"/>
        </w:rPr>
        <w:t xml:space="preserve">, payment </w:t>
      </w:r>
      <w:r w:rsidR="00C12F71" w:rsidRPr="00444F0F">
        <w:rPr>
          <w:b w:val="0"/>
        </w:rPr>
        <w:t>of</w:t>
      </w:r>
      <w:r w:rsidR="00CD4F1A" w:rsidRPr="00444F0F">
        <w:rPr>
          <w:b w:val="0"/>
        </w:rPr>
        <w:t xml:space="preserve"> </w:t>
      </w:r>
      <w:r w:rsidR="000C3707" w:rsidRPr="00444F0F">
        <w:rPr>
          <w:b w:val="0"/>
        </w:rPr>
        <w:t>the cash incentive</w:t>
      </w:r>
      <w:r w:rsidR="00C12F71" w:rsidRPr="00444F0F">
        <w:rPr>
          <w:b w:val="0"/>
        </w:rPr>
        <w:t xml:space="preserve"> </w:t>
      </w:r>
      <w:r w:rsidR="00C37B94" w:rsidRPr="00444F0F">
        <w:rPr>
          <w:b w:val="0"/>
        </w:rPr>
        <w:t xml:space="preserve">may </w:t>
      </w:r>
      <w:r w:rsidR="00C12F71" w:rsidRPr="00444F0F">
        <w:rPr>
          <w:b w:val="0"/>
        </w:rPr>
        <w:t xml:space="preserve">be </w:t>
      </w:r>
      <w:r w:rsidR="00EE5589" w:rsidRPr="00444F0F">
        <w:rPr>
          <w:b w:val="0"/>
        </w:rPr>
        <w:t xml:space="preserve">fully or partially </w:t>
      </w:r>
      <w:r w:rsidR="00C12F71" w:rsidRPr="00444F0F">
        <w:rPr>
          <w:b w:val="0"/>
        </w:rPr>
        <w:t>conditional upon</w:t>
      </w:r>
      <w:r w:rsidR="00C416C5" w:rsidRPr="00444F0F">
        <w:rPr>
          <w:b w:val="0"/>
        </w:rPr>
        <w:t xml:space="preserve"> </w:t>
      </w:r>
      <w:r w:rsidR="00C12F71" w:rsidRPr="00444F0F">
        <w:rPr>
          <w:b w:val="0"/>
        </w:rPr>
        <w:t xml:space="preserve">the Company </w:t>
      </w:r>
      <w:r w:rsidR="00C416C5" w:rsidRPr="00444F0F">
        <w:rPr>
          <w:b w:val="0"/>
        </w:rPr>
        <w:t xml:space="preserve">achieving </w:t>
      </w:r>
      <w:r w:rsidR="00AA46EB" w:rsidRPr="00444F0F">
        <w:rPr>
          <w:b w:val="0"/>
        </w:rPr>
        <w:t xml:space="preserve">one </w:t>
      </w:r>
      <w:r w:rsidR="00EE5589" w:rsidRPr="00444F0F">
        <w:rPr>
          <w:b w:val="0"/>
        </w:rPr>
        <w:t xml:space="preserve">or more </w:t>
      </w:r>
      <w:r w:rsidR="00574182">
        <w:rPr>
          <w:b w:val="0"/>
        </w:rPr>
        <w:t>additional</w:t>
      </w:r>
      <w:r w:rsidR="00CD4F1A" w:rsidRPr="00444F0F">
        <w:rPr>
          <w:b w:val="0"/>
        </w:rPr>
        <w:t xml:space="preserve"> financial </w:t>
      </w:r>
      <w:r w:rsidR="00C416C5" w:rsidRPr="00444F0F">
        <w:rPr>
          <w:b w:val="0"/>
        </w:rPr>
        <w:t>threshold</w:t>
      </w:r>
      <w:r w:rsidR="00BF3264">
        <w:rPr>
          <w:b w:val="0"/>
        </w:rPr>
        <w:t>s</w:t>
      </w:r>
      <w:r w:rsidR="00CD4F1A" w:rsidRPr="00444F0F">
        <w:rPr>
          <w:b w:val="0"/>
        </w:rPr>
        <w:t xml:space="preserve">. </w:t>
      </w:r>
    </w:p>
    <w:p w14:paraId="330B2185" w14:textId="77777777" w:rsidR="000C3707" w:rsidRPr="00444F0F" w:rsidRDefault="000C3707" w:rsidP="00962F6C">
      <w:pPr>
        <w:pStyle w:val="Heading3"/>
        <w:ind w:left="822"/>
        <w:jc w:val="both"/>
        <w:rPr>
          <w:b w:val="0"/>
        </w:rPr>
      </w:pPr>
    </w:p>
    <w:p w14:paraId="4D11A90F" w14:textId="1D9B80B9" w:rsidR="000277B5" w:rsidRDefault="000C3707" w:rsidP="00962F6C">
      <w:pPr>
        <w:pStyle w:val="Heading3"/>
        <w:ind w:left="822"/>
        <w:jc w:val="both"/>
        <w:rPr>
          <w:b w:val="0"/>
        </w:rPr>
      </w:pPr>
      <w:r w:rsidRPr="00444F0F">
        <w:rPr>
          <w:b w:val="0"/>
        </w:rPr>
        <w:t xml:space="preserve">The Board of Directors has the overall authority in deciding the final design of the annual </w:t>
      </w:r>
      <w:r w:rsidR="00372399">
        <w:rPr>
          <w:b w:val="0"/>
        </w:rPr>
        <w:t>Short</w:t>
      </w:r>
      <w:r w:rsidRPr="00444F0F">
        <w:rPr>
          <w:b w:val="0"/>
        </w:rPr>
        <w:t xml:space="preserve">-term </w:t>
      </w:r>
      <w:r w:rsidR="00372399">
        <w:rPr>
          <w:b w:val="0"/>
        </w:rPr>
        <w:t>I</w:t>
      </w:r>
      <w:r w:rsidR="00372399" w:rsidRPr="00444F0F">
        <w:rPr>
          <w:b w:val="0"/>
        </w:rPr>
        <w:t xml:space="preserve">ncentive </w:t>
      </w:r>
      <w:r w:rsidR="00372399">
        <w:rPr>
          <w:b w:val="0"/>
        </w:rPr>
        <w:t>P</w:t>
      </w:r>
      <w:r w:rsidR="00372399" w:rsidRPr="00444F0F">
        <w:rPr>
          <w:b w:val="0"/>
        </w:rPr>
        <w:t xml:space="preserve">rogramme </w:t>
      </w:r>
      <w:r w:rsidR="000E1758" w:rsidRPr="00444F0F">
        <w:rPr>
          <w:b w:val="0"/>
        </w:rPr>
        <w:t xml:space="preserve">for </w:t>
      </w:r>
      <w:r w:rsidR="00C451A8">
        <w:rPr>
          <w:b w:val="0"/>
        </w:rPr>
        <w:t>Group</w:t>
      </w:r>
      <w:r w:rsidR="000E1758" w:rsidRPr="00444F0F">
        <w:rPr>
          <w:b w:val="0"/>
        </w:rPr>
        <w:t xml:space="preserve"> Executive Management</w:t>
      </w:r>
      <w:r w:rsidRPr="00444F0F">
        <w:rPr>
          <w:b w:val="0"/>
        </w:rPr>
        <w:t xml:space="preserve">. </w:t>
      </w:r>
      <w:r w:rsidR="000277B5">
        <w:rPr>
          <w:b w:val="0"/>
        </w:rPr>
        <w:t>If deemed necessary to meet the objectives and purpose</w:t>
      </w:r>
      <w:r w:rsidR="00E1309A">
        <w:rPr>
          <w:b w:val="0"/>
        </w:rPr>
        <w:t>s</w:t>
      </w:r>
      <w:r w:rsidR="000277B5">
        <w:rPr>
          <w:b w:val="0"/>
        </w:rPr>
        <w:t xml:space="preserve"> stated in section 2.1 above</w:t>
      </w:r>
      <w:r w:rsidR="00574182">
        <w:rPr>
          <w:b w:val="0"/>
        </w:rPr>
        <w:t>,</w:t>
      </w:r>
      <w:r w:rsidR="000277B5">
        <w:rPr>
          <w:b w:val="0"/>
        </w:rPr>
        <w:t xml:space="preserve"> the Board of Directors may decide to deviate from the </w:t>
      </w:r>
      <w:r w:rsidR="00372399">
        <w:rPr>
          <w:b w:val="0"/>
        </w:rPr>
        <w:t>Short</w:t>
      </w:r>
      <w:r w:rsidR="000277B5">
        <w:rPr>
          <w:b w:val="0"/>
        </w:rPr>
        <w:t xml:space="preserve">-term </w:t>
      </w:r>
      <w:r w:rsidR="002D1BA0">
        <w:rPr>
          <w:b w:val="0"/>
        </w:rPr>
        <w:t>I</w:t>
      </w:r>
      <w:r w:rsidR="000277B5">
        <w:rPr>
          <w:b w:val="0"/>
        </w:rPr>
        <w:t>ncentive Programme design</w:t>
      </w:r>
      <w:r w:rsidR="00372399">
        <w:rPr>
          <w:b w:val="0"/>
        </w:rPr>
        <w:t>,</w:t>
      </w:r>
      <w:r w:rsidR="000277B5">
        <w:rPr>
          <w:b w:val="0"/>
        </w:rPr>
        <w:t xml:space="preserve"> as described above. </w:t>
      </w:r>
    </w:p>
    <w:p w14:paraId="398F71B3" w14:textId="77777777" w:rsidR="000277B5" w:rsidRDefault="000277B5" w:rsidP="00962F6C">
      <w:pPr>
        <w:pStyle w:val="Heading3"/>
        <w:ind w:left="822"/>
        <w:jc w:val="both"/>
        <w:rPr>
          <w:b w:val="0"/>
        </w:rPr>
      </w:pPr>
    </w:p>
    <w:p w14:paraId="4F09C448" w14:textId="3F50C4F2" w:rsidR="000E1758" w:rsidRPr="00444F0F" w:rsidRDefault="000E1758" w:rsidP="00962F6C">
      <w:pPr>
        <w:pStyle w:val="Heading3"/>
        <w:ind w:left="822"/>
        <w:jc w:val="both"/>
        <w:rPr>
          <w:b w:val="0"/>
        </w:rPr>
      </w:pPr>
      <w:r w:rsidRPr="00444F0F">
        <w:rPr>
          <w:b w:val="0"/>
        </w:rPr>
        <w:t>In the annual remuneration report</w:t>
      </w:r>
      <w:r w:rsidR="00574182">
        <w:rPr>
          <w:b w:val="0"/>
        </w:rPr>
        <w:t>,</w:t>
      </w:r>
      <w:r w:rsidRPr="00444F0F">
        <w:rPr>
          <w:b w:val="0"/>
        </w:rPr>
        <w:t xml:space="preserve"> the Board of Directors will disclose a retrospective overview of the </w:t>
      </w:r>
      <w:r w:rsidR="001B71E8">
        <w:rPr>
          <w:b w:val="0"/>
        </w:rPr>
        <w:t>S</w:t>
      </w:r>
      <w:r w:rsidRPr="00444F0F">
        <w:rPr>
          <w:b w:val="0"/>
        </w:rPr>
        <w:t>hort</w:t>
      </w:r>
      <w:r w:rsidR="0028268E">
        <w:rPr>
          <w:b w:val="0"/>
        </w:rPr>
        <w:t>-</w:t>
      </w:r>
      <w:r w:rsidRPr="00444F0F">
        <w:rPr>
          <w:b w:val="0"/>
        </w:rPr>
        <w:t xml:space="preserve">term </w:t>
      </w:r>
      <w:r w:rsidR="001B71E8">
        <w:rPr>
          <w:b w:val="0"/>
        </w:rPr>
        <w:t>I</w:t>
      </w:r>
      <w:r w:rsidRPr="00444F0F">
        <w:rPr>
          <w:b w:val="0"/>
        </w:rPr>
        <w:t xml:space="preserve">ncentive </w:t>
      </w:r>
      <w:r w:rsidR="001B71E8">
        <w:rPr>
          <w:b w:val="0"/>
        </w:rPr>
        <w:t>P</w:t>
      </w:r>
      <w:r w:rsidRPr="00444F0F">
        <w:rPr>
          <w:b w:val="0"/>
        </w:rPr>
        <w:t xml:space="preserve">rogramme for Group </w:t>
      </w:r>
      <w:r w:rsidRPr="00147D29">
        <w:rPr>
          <w:b w:val="0"/>
        </w:rPr>
        <w:t xml:space="preserve">Executive Management, </w:t>
      </w:r>
      <w:r w:rsidR="002F7401">
        <w:rPr>
          <w:b w:val="0"/>
        </w:rPr>
        <w:t>consisting of</w:t>
      </w:r>
      <w:r w:rsidR="002F7401" w:rsidRPr="00147D29">
        <w:rPr>
          <w:b w:val="0"/>
        </w:rPr>
        <w:t xml:space="preserve"> </w:t>
      </w:r>
      <w:r w:rsidRPr="00147D29">
        <w:rPr>
          <w:b w:val="0"/>
        </w:rPr>
        <w:t>target and maximum short-term incentive</w:t>
      </w:r>
      <w:r w:rsidRPr="00444F0F">
        <w:rPr>
          <w:b w:val="0"/>
        </w:rPr>
        <w:t xml:space="preserve"> levels and </w:t>
      </w:r>
      <w:r w:rsidR="00A850B0">
        <w:rPr>
          <w:b w:val="0"/>
        </w:rPr>
        <w:t>to the extent possible</w:t>
      </w:r>
      <w:r w:rsidR="00574182">
        <w:rPr>
          <w:b w:val="0"/>
        </w:rPr>
        <w:t>,</w:t>
      </w:r>
      <w:r w:rsidR="00A850B0">
        <w:rPr>
          <w:b w:val="0"/>
        </w:rPr>
        <w:t xml:space="preserve"> also </w:t>
      </w:r>
      <w:r w:rsidRPr="00444F0F">
        <w:rPr>
          <w:b w:val="0"/>
        </w:rPr>
        <w:t xml:space="preserve">the </w:t>
      </w:r>
      <w:r w:rsidR="00A850B0">
        <w:rPr>
          <w:b w:val="0"/>
        </w:rPr>
        <w:t xml:space="preserve">overall </w:t>
      </w:r>
      <w:r w:rsidRPr="00444F0F">
        <w:rPr>
          <w:b w:val="0"/>
        </w:rPr>
        <w:t xml:space="preserve">achievement levels. </w:t>
      </w:r>
    </w:p>
    <w:p w14:paraId="44BBD958" w14:textId="77777777" w:rsidR="000E1758" w:rsidRPr="00444F0F" w:rsidRDefault="000E1758" w:rsidP="00962F6C">
      <w:pPr>
        <w:pStyle w:val="Heading3"/>
        <w:ind w:left="822"/>
        <w:jc w:val="both"/>
        <w:rPr>
          <w:b w:val="0"/>
        </w:rPr>
      </w:pPr>
    </w:p>
    <w:p w14:paraId="758DE0FA" w14:textId="18A04205" w:rsidR="00C12F71" w:rsidRPr="00444F0F" w:rsidRDefault="00C12F71" w:rsidP="00962F6C">
      <w:pPr>
        <w:pStyle w:val="Heading1"/>
        <w:spacing w:line="240" w:lineRule="atLeast"/>
        <w:ind w:left="822"/>
        <w:jc w:val="both"/>
        <w:rPr>
          <w:b w:val="0"/>
          <w:i/>
        </w:rPr>
      </w:pPr>
      <w:r w:rsidRPr="00444F0F">
        <w:rPr>
          <w:b w:val="0"/>
          <w:i/>
        </w:rPr>
        <w:t xml:space="preserve">Long-term </w:t>
      </w:r>
      <w:r w:rsidR="00E82B6A">
        <w:rPr>
          <w:b w:val="0"/>
          <w:i/>
        </w:rPr>
        <w:t>I</w:t>
      </w:r>
      <w:r w:rsidRPr="00444F0F">
        <w:rPr>
          <w:b w:val="0"/>
          <w:i/>
        </w:rPr>
        <w:t xml:space="preserve">ncentive </w:t>
      </w:r>
      <w:r w:rsidR="00E82B6A">
        <w:rPr>
          <w:b w:val="0"/>
          <w:i/>
        </w:rPr>
        <w:t>P</w:t>
      </w:r>
      <w:r w:rsidRPr="00444F0F">
        <w:rPr>
          <w:b w:val="0"/>
          <w:i/>
        </w:rPr>
        <w:t>rogram</w:t>
      </w:r>
      <w:r w:rsidR="002C143E" w:rsidRPr="00444F0F">
        <w:rPr>
          <w:b w:val="0"/>
          <w:i/>
        </w:rPr>
        <w:t>me</w:t>
      </w:r>
    </w:p>
    <w:p w14:paraId="5EFCD91E" w14:textId="4AA6D1CA" w:rsidR="002C143E" w:rsidRPr="00444F0F" w:rsidRDefault="00A4472F" w:rsidP="00962F6C">
      <w:pPr>
        <w:pStyle w:val="Heading3"/>
        <w:ind w:left="822"/>
        <w:jc w:val="both"/>
        <w:rPr>
          <w:b w:val="0"/>
        </w:rPr>
      </w:pPr>
      <w:r w:rsidRPr="00444F0F">
        <w:rPr>
          <w:b w:val="0"/>
        </w:rPr>
        <w:t xml:space="preserve">Long-term incentives are offered in the form of a Performance Share Programme. </w:t>
      </w:r>
      <w:r w:rsidR="00C12F71" w:rsidRPr="00444F0F">
        <w:rPr>
          <w:b w:val="0"/>
        </w:rPr>
        <w:t>The purpose</w:t>
      </w:r>
      <w:r w:rsidR="00A850B0">
        <w:rPr>
          <w:b w:val="0"/>
        </w:rPr>
        <w:t xml:space="preserve"> of</w:t>
      </w:r>
      <w:r w:rsidR="00C12F71" w:rsidRPr="00444F0F">
        <w:rPr>
          <w:b w:val="0"/>
        </w:rPr>
        <w:t xml:space="preserve"> </w:t>
      </w:r>
      <w:r w:rsidR="002C143E" w:rsidRPr="00444F0F">
        <w:rPr>
          <w:b w:val="0"/>
        </w:rPr>
        <w:t>th</w:t>
      </w:r>
      <w:r w:rsidRPr="00444F0F">
        <w:rPr>
          <w:b w:val="0"/>
        </w:rPr>
        <w:t>is</w:t>
      </w:r>
      <w:r w:rsidR="002C143E" w:rsidRPr="00444F0F">
        <w:rPr>
          <w:b w:val="0"/>
        </w:rPr>
        <w:t xml:space="preserve"> programme </w:t>
      </w:r>
      <w:r w:rsidR="00C12F71" w:rsidRPr="00444F0F">
        <w:rPr>
          <w:b w:val="0"/>
        </w:rPr>
        <w:t>is to ensure value creation</w:t>
      </w:r>
      <w:r w:rsidR="00524960" w:rsidRPr="00444F0F">
        <w:rPr>
          <w:b w:val="0"/>
        </w:rPr>
        <w:t xml:space="preserve"> for</w:t>
      </w:r>
      <w:r w:rsidR="002C7E84" w:rsidRPr="00444F0F">
        <w:rPr>
          <w:b w:val="0"/>
        </w:rPr>
        <w:t xml:space="preserve"> </w:t>
      </w:r>
      <w:r w:rsidR="00524960" w:rsidRPr="00444F0F">
        <w:rPr>
          <w:b w:val="0"/>
        </w:rPr>
        <w:t>shareholders</w:t>
      </w:r>
      <w:r w:rsidR="00C12F71" w:rsidRPr="00444F0F">
        <w:rPr>
          <w:b w:val="0"/>
        </w:rPr>
        <w:t xml:space="preserve"> </w:t>
      </w:r>
      <w:r w:rsidR="00282494" w:rsidRPr="00444F0F">
        <w:rPr>
          <w:b w:val="0"/>
        </w:rPr>
        <w:t>by</w:t>
      </w:r>
      <w:r w:rsidR="00C272C4" w:rsidRPr="00444F0F">
        <w:rPr>
          <w:b w:val="0"/>
        </w:rPr>
        <w:t xml:space="preserve"> align</w:t>
      </w:r>
      <w:r w:rsidR="00282494" w:rsidRPr="00444F0F">
        <w:rPr>
          <w:b w:val="0"/>
        </w:rPr>
        <w:t>ing</w:t>
      </w:r>
      <w:r w:rsidR="00C272C4" w:rsidRPr="00444F0F">
        <w:rPr>
          <w:b w:val="0"/>
        </w:rPr>
        <w:t xml:space="preserve"> the </w:t>
      </w:r>
      <w:r w:rsidRPr="00444F0F">
        <w:rPr>
          <w:b w:val="0"/>
        </w:rPr>
        <w:t xml:space="preserve">value of the </w:t>
      </w:r>
      <w:r w:rsidR="00C272C4" w:rsidRPr="00444F0F">
        <w:rPr>
          <w:b w:val="0"/>
        </w:rPr>
        <w:t xml:space="preserve">long-term incentive awards with the performance of </w:t>
      </w:r>
      <w:r w:rsidR="00C451A8">
        <w:rPr>
          <w:b w:val="0"/>
        </w:rPr>
        <w:t>Group</w:t>
      </w:r>
      <w:r w:rsidR="00754288" w:rsidRPr="00444F0F">
        <w:rPr>
          <w:b w:val="0"/>
        </w:rPr>
        <w:t xml:space="preserve"> Executive M</w:t>
      </w:r>
      <w:r w:rsidR="00C272C4" w:rsidRPr="00444F0F">
        <w:rPr>
          <w:b w:val="0"/>
        </w:rPr>
        <w:t xml:space="preserve">anagement </w:t>
      </w:r>
      <w:r w:rsidR="00574182">
        <w:rPr>
          <w:b w:val="0"/>
        </w:rPr>
        <w:t xml:space="preserve">and </w:t>
      </w:r>
      <w:r w:rsidR="00BE1D48" w:rsidRPr="00444F0F">
        <w:rPr>
          <w:b w:val="0"/>
        </w:rPr>
        <w:t xml:space="preserve">the </w:t>
      </w:r>
      <w:r w:rsidR="00A850B0">
        <w:rPr>
          <w:b w:val="0"/>
        </w:rPr>
        <w:t>achievement</w:t>
      </w:r>
      <w:r w:rsidR="00C12F71" w:rsidRPr="00444F0F">
        <w:rPr>
          <w:b w:val="0"/>
        </w:rPr>
        <w:t xml:space="preserve"> of the </w:t>
      </w:r>
      <w:r w:rsidR="00524960" w:rsidRPr="00444F0F">
        <w:rPr>
          <w:b w:val="0"/>
        </w:rPr>
        <w:t xml:space="preserve">Company's </w:t>
      </w:r>
      <w:r w:rsidR="00C12F71" w:rsidRPr="00444F0F">
        <w:rPr>
          <w:b w:val="0"/>
        </w:rPr>
        <w:t xml:space="preserve">long-term </w:t>
      </w:r>
      <w:r w:rsidR="00524960" w:rsidRPr="00444F0F">
        <w:rPr>
          <w:b w:val="0"/>
        </w:rPr>
        <w:t>targets</w:t>
      </w:r>
      <w:r w:rsidR="00C12F71" w:rsidRPr="00444F0F">
        <w:rPr>
          <w:b w:val="0"/>
        </w:rPr>
        <w:t>.</w:t>
      </w:r>
      <w:r w:rsidR="00CA148A" w:rsidRPr="00444F0F">
        <w:rPr>
          <w:b w:val="0"/>
        </w:rPr>
        <w:t xml:space="preserve"> </w:t>
      </w:r>
    </w:p>
    <w:p w14:paraId="25224F4F" w14:textId="77777777" w:rsidR="002C143E" w:rsidRPr="00444F0F" w:rsidRDefault="002C143E" w:rsidP="00962F6C">
      <w:pPr>
        <w:pStyle w:val="Heading3"/>
        <w:ind w:left="822"/>
        <w:jc w:val="both"/>
        <w:rPr>
          <w:b w:val="0"/>
        </w:rPr>
      </w:pPr>
    </w:p>
    <w:p w14:paraId="30494365" w14:textId="7CCB08C6" w:rsidR="00C12F71" w:rsidRPr="00444F0F" w:rsidRDefault="00CA148A" w:rsidP="00962F6C">
      <w:pPr>
        <w:pStyle w:val="Heading3"/>
        <w:ind w:left="822"/>
        <w:jc w:val="both"/>
        <w:rPr>
          <w:b w:val="0"/>
        </w:rPr>
      </w:pPr>
      <w:r w:rsidRPr="00444F0F">
        <w:rPr>
          <w:b w:val="0"/>
        </w:rPr>
        <w:t>Subject to the Board of Directors’ approval, t</w:t>
      </w:r>
      <w:r w:rsidR="00C12F71" w:rsidRPr="00444F0F">
        <w:rPr>
          <w:b w:val="0"/>
        </w:rPr>
        <w:t>he granting of performance share</w:t>
      </w:r>
      <w:r w:rsidR="00BF3264">
        <w:rPr>
          <w:b w:val="0"/>
        </w:rPr>
        <w:t xml:space="preserve"> unit</w:t>
      </w:r>
      <w:r w:rsidR="00C12F71" w:rsidRPr="00444F0F">
        <w:rPr>
          <w:b w:val="0"/>
        </w:rPr>
        <w:t xml:space="preserve">s may take place once a year, normally </w:t>
      </w:r>
      <w:r w:rsidR="00372399">
        <w:rPr>
          <w:b w:val="0"/>
        </w:rPr>
        <w:t>up</w:t>
      </w:r>
      <w:r w:rsidR="00C12F71" w:rsidRPr="00444F0F">
        <w:rPr>
          <w:b w:val="0"/>
        </w:rPr>
        <w:t>on presen</w:t>
      </w:r>
      <w:r w:rsidR="00372399">
        <w:rPr>
          <w:b w:val="0"/>
        </w:rPr>
        <w:t>tation of</w:t>
      </w:r>
      <w:r w:rsidR="00C12F71" w:rsidRPr="00444F0F">
        <w:rPr>
          <w:b w:val="0"/>
        </w:rPr>
        <w:t xml:space="preserve"> </w:t>
      </w:r>
      <w:r w:rsidR="00C12F71" w:rsidRPr="00444F0F">
        <w:rPr>
          <w:b w:val="0"/>
        </w:rPr>
        <w:lastRenderedPageBreak/>
        <w:t xml:space="preserve">the Company’s </w:t>
      </w:r>
      <w:r w:rsidR="00BF3264">
        <w:rPr>
          <w:b w:val="0"/>
        </w:rPr>
        <w:t>a</w:t>
      </w:r>
      <w:r w:rsidR="00C272C4" w:rsidRPr="00444F0F">
        <w:rPr>
          <w:b w:val="0"/>
        </w:rPr>
        <w:t>nnual</w:t>
      </w:r>
      <w:r w:rsidR="00C12F71" w:rsidRPr="00444F0F">
        <w:rPr>
          <w:b w:val="0"/>
        </w:rPr>
        <w:t xml:space="preserve"> report. For each year</w:t>
      </w:r>
      <w:r w:rsidR="002C7E84" w:rsidRPr="00444F0F">
        <w:rPr>
          <w:b w:val="0"/>
        </w:rPr>
        <w:t>,</w:t>
      </w:r>
      <w:r w:rsidR="00C12F71" w:rsidRPr="00444F0F">
        <w:rPr>
          <w:b w:val="0"/>
        </w:rPr>
        <w:t xml:space="preserve"> performance share</w:t>
      </w:r>
      <w:r w:rsidR="00A850B0">
        <w:rPr>
          <w:b w:val="0"/>
        </w:rPr>
        <w:t xml:space="preserve"> unit</w:t>
      </w:r>
      <w:r w:rsidR="00C12F71" w:rsidRPr="00444F0F">
        <w:rPr>
          <w:b w:val="0"/>
        </w:rPr>
        <w:t xml:space="preserve">s may be granted up to a </w:t>
      </w:r>
      <w:r w:rsidR="009A5081" w:rsidRPr="00444F0F">
        <w:rPr>
          <w:b w:val="0"/>
        </w:rPr>
        <w:t xml:space="preserve">maximum </w:t>
      </w:r>
      <w:r w:rsidR="00C12F71" w:rsidRPr="00444F0F">
        <w:rPr>
          <w:b w:val="0"/>
        </w:rPr>
        <w:t xml:space="preserve">value </w:t>
      </w:r>
      <w:r w:rsidR="00C12F71" w:rsidRPr="00147D29">
        <w:rPr>
          <w:b w:val="0"/>
        </w:rPr>
        <w:t xml:space="preserve">corresponding to </w:t>
      </w:r>
      <w:r w:rsidR="00506381" w:rsidRPr="00147D29">
        <w:rPr>
          <w:b w:val="0"/>
        </w:rPr>
        <w:t>100</w:t>
      </w:r>
      <w:r w:rsidR="00566318" w:rsidRPr="00147D29">
        <w:rPr>
          <w:b w:val="0"/>
        </w:rPr>
        <w:t>%</w:t>
      </w:r>
      <w:r w:rsidR="002C143E" w:rsidRPr="00147D29">
        <w:rPr>
          <w:b w:val="0"/>
        </w:rPr>
        <w:t xml:space="preserve"> </w:t>
      </w:r>
      <w:r w:rsidR="009A5081" w:rsidRPr="00147D29">
        <w:rPr>
          <w:b w:val="0"/>
        </w:rPr>
        <w:t>of</w:t>
      </w:r>
      <w:r w:rsidR="009A5081" w:rsidRPr="00444F0F">
        <w:rPr>
          <w:b w:val="0"/>
        </w:rPr>
        <w:t xml:space="preserve"> the annual base salary for the year in question. However</w:t>
      </w:r>
      <w:r w:rsidR="00A850B0">
        <w:rPr>
          <w:b w:val="0"/>
        </w:rPr>
        <w:t>,</w:t>
      </w:r>
      <w:r w:rsidR="009A5081" w:rsidRPr="00444F0F">
        <w:rPr>
          <w:b w:val="0"/>
        </w:rPr>
        <w:t xml:space="preserve"> the individual target and maximum levels of the </w:t>
      </w:r>
      <w:r w:rsidR="009E5277">
        <w:rPr>
          <w:b w:val="0"/>
        </w:rPr>
        <w:t>P</w:t>
      </w:r>
      <w:r w:rsidR="009A5081" w:rsidRPr="00444F0F">
        <w:rPr>
          <w:b w:val="0"/>
        </w:rPr>
        <w:t xml:space="preserve">erformance </w:t>
      </w:r>
      <w:r w:rsidR="009E5277">
        <w:rPr>
          <w:b w:val="0"/>
        </w:rPr>
        <w:t>S</w:t>
      </w:r>
      <w:r w:rsidR="009A5081" w:rsidRPr="00444F0F">
        <w:rPr>
          <w:b w:val="0"/>
        </w:rPr>
        <w:t xml:space="preserve">hare </w:t>
      </w:r>
      <w:r w:rsidR="009E5277">
        <w:rPr>
          <w:b w:val="0"/>
        </w:rPr>
        <w:t>P</w:t>
      </w:r>
      <w:r w:rsidR="009A5081" w:rsidRPr="00444F0F">
        <w:rPr>
          <w:b w:val="0"/>
        </w:rPr>
        <w:t>rogramme for Group Executive Management is fixed as part of the ongoing remuneration adjustment cycle (see above)</w:t>
      </w:r>
      <w:r w:rsidR="00C12F71" w:rsidRPr="00444F0F">
        <w:rPr>
          <w:b w:val="0"/>
        </w:rPr>
        <w:t>.</w:t>
      </w:r>
    </w:p>
    <w:p w14:paraId="05AB4E4A" w14:textId="77777777" w:rsidR="00C12F71" w:rsidRPr="00444F0F" w:rsidRDefault="00C12F71" w:rsidP="00962F6C">
      <w:pPr>
        <w:pStyle w:val="Heading3"/>
        <w:ind w:left="822"/>
        <w:jc w:val="both"/>
        <w:rPr>
          <w:b w:val="0"/>
        </w:rPr>
      </w:pPr>
    </w:p>
    <w:p w14:paraId="17E72322" w14:textId="141C7E55" w:rsidR="00754288" w:rsidRPr="00444F0F" w:rsidRDefault="00754288" w:rsidP="00962F6C">
      <w:pPr>
        <w:pStyle w:val="Heading3"/>
        <w:ind w:left="822"/>
        <w:jc w:val="both"/>
        <w:rPr>
          <w:b w:val="0"/>
        </w:rPr>
      </w:pPr>
      <w:r w:rsidRPr="00444F0F">
        <w:rPr>
          <w:b w:val="0"/>
        </w:rPr>
        <w:t>V</w:t>
      </w:r>
      <w:r w:rsidR="00C12F71" w:rsidRPr="00444F0F">
        <w:rPr>
          <w:b w:val="0"/>
        </w:rPr>
        <w:t>esting of the performance share</w:t>
      </w:r>
      <w:r w:rsidR="00A850B0">
        <w:rPr>
          <w:b w:val="0"/>
        </w:rPr>
        <w:t xml:space="preserve"> unit</w:t>
      </w:r>
      <w:r w:rsidR="00C12F71" w:rsidRPr="00444F0F">
        <w:rPr>
          <w:b w:val="0"/>
        </w:rPr>
        <w:t xml:space="preserve">s </w:t>
      </w:r>
      <w:r w:rsidRPr="00444F0F">
        <w:rPr>
          <w:b w:val="0"/>
        </w:rPr>
        <w:t>is</w:t>
      </w:r>
      <w:r w:rsidR="00C12F71" w:rsidRPr="00444F0F">
        <w:rPr>
          <w:b w:val="0"/>
        </w:rPr>
        <w:t xml:space="preserve"> dependent on (i) time (</w:t>
      </w:r>
      <w:r w:rsidR="00A850B0">
        <w:rPr>
          <w:b w:val="0"/>
        </w:rPr>
        <w:t xml:space="preserve">minimum </w:t>
      </w:r>
      <w:r w:rsidR="00C12F71" w:rsidRPr="00444F0F">
        <w:rPr>
          <w:b w:val="0"/>
        </w:rPr>
        <w:t>a three (3) year vesting period), (ii) continued employment, and (iii)</w:t>
      </w:r>
      <w:r w:rsidR="005F1F79" w:rsidRPr="00444F0F">
        <w:rPr>
          <w:b w:val="0"/>
        </w:rPr>
        <w:t xml:space="preserve"> financial performance</w:t>
      </w:r>
      <w:r w:rsidR="00C37B94" w:rsidRPr="00444F0F">
        <w:rPr>
          <w:b w:val="0"/>
        </w:rPr>
        <w:t>, i.e.</w:t>
      </w:r>
      <w:r w:rsidR="00C12F71" w:rsidRPr="00444F0F">
        <w:rPr>
          <w:b w:val="0"/>
        </w:rPr>
        <w:t xml:space="preserve"> achievement of </w:t>
      </w:r>
      <w:r w:rsidR="002F7401">
        <w:rPr>
          <w:b w:val="0"/>
        </w:rPr>
        <w:t xml:space="preserve">at least </w:t>
      </w:r>
      <w:r w:rsidR="003C6D57" w:rsidRPr="00444F0F">
        <w:rPr>
          <w:b w:val="0"/>
        </w:rPr>
        <w:t xml:space="preserve">one or more of the announced </w:t>
      </w:r>
      <w:r w:rsidR="00932602" w:rsidRPr="00444F0F">
        <w:rPr>
          <w:b w:val="0"/>
        </w:rPr>
        <w:t>long-term</w:t>
      </w:r>
      <w:r w:rsidR="00EA0CCC" w:rsidRPr="00444F0F">
        <w:rPr>
          <w:b w:val="0"/>
        </w:rPr>
        <w:t xml:space="preserve"> financial </w:t>
      </w:r>
      <w:r w:rsidRPr="00444F0F">
        <w:rPr>
          <w:b w:val="0"/>
        </w:rPr>
        <w:t>KPI</w:t>
      </w:r>
      <w:r w:rsidR="003C6D57" w:rsidRPr="00444F0F">
        <w:rPr>
          <w:b w:val="0"/>
        </w:rPr>
        <w:t>s</w:t>
      </w:r>
      <w:r w:rsidR="00EA0CCC" w:rsidRPr="00444F0F">
        <w:rPr>
          <w:b w:val="0"/>
        </w:rPr>
        <w:t xml:space="preserve"> </w:t>
      </w:r>
      <w:r w:rsidRPr="00444F0F">
        <w:rPr>
          <w:b w:val="0"/>
        </w:rPr>
        <w:t>of the Company</w:t>
      </w:r>
      <w:r w:rsidR="00C12F71" w:rsidRPr="00444F0F">
        <w:rPr>
          <w:b w:val="0"/>
        </w:rPr>
        <w:t>.</w:t>
      </w:r>
      <w:r w:rsidR="00DB4552">
        <w:rPr>
          <w:b w:val="0"/>
        </w:rPr>
        <w:t xml:space="preserve"> </w:t>
      </w:r>
    </w:p>
    <w:p w14:paraId="193B9650" w14:textId="77777777" w:rsidR="00754288" w:rsidRPr="00444F0F" w:rsidRDefault="00754288" w:rsidP="00962F6C">
      <w:pPr>
        <w:pStyle w:val="Heading3"/>
        <w:ind w:left="822"/>
        <w:jc w:val="both"/>
        <w:rPr>
          <w:b w:val="0"/>
        </w:rPr>
      </w:pPr>
    </w:p>
    <w:p w14:paraId="1E022F11" w14:textId="77777777" w:rsidR="00C12F71" w:rsidRPr="00444F0F" w:rsidRDefault="008C4775" w:rsidP="00506381">
      <w:pPr>
        <w:pStyle w:val="Heading3"/>
        <w:ind w:left="822"/>
        <w:jc w:val="both"/>
      </w:pPr>
      <w:r w:rsidRPr="00444F0F">
        <w:rPr>
          <w:b w:val="0"/>
        </w:rPr>
        <w:t xml:space="preserve">The </w:t>
      </w:r>
      <w:r w:rsidR="000656B6" w:rsidRPr="00444F0F">
        <w:rPr>
          <w:b w:val="0"/>
        </w:rPr>
        <w:t xml:space="preserve">long-term financial </w:t>
      </w:r>
      <w:r w:rsidR="00754288" w:rsidRPr="00444F0F">
        <w:rPr>
          <w:b w:val="0"/>
        </w:rPr>
        <w:t>KPIs</w:t>
      </w:r>
      <w:r w:rsidRPr="00444F0F">
        <w:rPr>
          <w:b w:val="0"/>
        </w:rPr>
        <w:t xml:space="preserve"> </w:t>
      </w:r>
      <w:r w:rsidR="00754288" w:rsidRPr="00444F0F">
        <w:rPr>
          <w:b w:val="0"/>
        </w:rPr>
        <w:t xml:space="preserve">of the programme </w:t>
      </w:r>
      <w:r w:rsidRPr="00444F0F">
        <w:rPr>
          <w:b w:val="0"/>
        </w:rPr>
        <w:t>are laid down by the Board of Directors.</w:t>
      </w:r>
      <w:r w:rsidR="00754288" w:rsidRPr="00444F0F">
        <w:rPr>
          <w:b w:val="0"/>
        </w:rPr>
        <w:t xml:space="preserve"> </w:t>
      </w:r>
      <w:r w:rsidR="000D309F">
        <w:rPr>
          <w:b w:val="0"/>
        </w:rPr>
        <w:t>One or more additional</w:t>
      </w:r>
      <w:r w:rsidR="00DB4552">
        <w:rPr>
          <w:b w:val="0"/>
        </w:rPr>
        <w:t xml:space="preserve"> financial KPIs may be applied</w:t>
      </w:r>
      <w:r w:rsidR="004041A9">
        <w:rPr>
          <w:b w:val="0"/>
        </w:rPr>
        <w:t xml:space="preserve"> to</w:t>
      </w:r>
      <w:r w:rsidR="000D309F">
        <w:rPr>
          <w:b w:val="0"/>
        </w:rPr>
        <w:t xml:space="preserve"> support the achievement of the announced long-term financial KPIs of the Company. </w:t>
      </w:r>
      <w:r w:rsidR="00613E63" w:rsidRPr="00444F0F">
        <w:rPr>
          <w:b w:val="0"/>
        </w:rPr>
        <w:t>A 100% achievement level of the KPI</w:t>
      </w:r>
      <w:r w:rsidR="00754288" w:rsidRPr="00444F0F">
        <w:rPr>
          <w:b w:val="0"/>
        </w:rPr>
        <w:t xml:space="preserve">s of the programme shall result in a target level vesting of performance shares. </w:t>
      </w:r>
      <w:r w:rsidR="005F1F79" w:rsidRPr="00444F0F">
        <w:rPr>
          <w:b w:val="0"/>
        </w:rPr>
        <w:t xml:space="preserve">Full vesting of the performance shares </w:t>
      </w:r>
      <w:r w:rsidR="00895F73" w:rsidRPr="00B179A8">
        <w:rPr>
          <w:b w:val="0"/>
        </w:rPr>
        <w:t>requires performance s</w:t>
      </w:r>
      <w:r w:rsidR="00895F73">
        <w:rPr>
          <w:b w:val="0"/>
        </w:rPr>
        <w:t>ubstantial</w:t>
      </w:r>
      <w:r w:rsidR="00895F73" w:rsidRPr="00B179A8">
        <w:rPr>
          <w:b w:val="0"/>
        </w:rPr>
        <w:t>ly over</w:t>
      </w:r>
      <w:r w:rsidR="002F7401">
        <w:rPr>
          <w:b w:val="0"/>
        </w:rPr>
        <w:t xml:space="preserve"> and above</w:t>
      </w:r>
      <w:r w:rsidR="00895F73" w:rsidRPr="00B179A8">
        <w:rPr>
          <w:b w:val="0"/>
        </w:rPr>
        <w:t xml:space="preserve"> target performance</w:t>
      </w:r>
      <w:r w:rsidR="005F1F79" w:rsidRPr="00895F73">
        <w:rPr>
          <w:b w:val="0"/>
        </w:rPr>
        <w:t>.</w:t>
      </w:r>
      <w:r w:rsidR="005F1F79" w:rsidRPr="00444F0F">
        <w:rPr>
          <w:b w:val="0"/>
        </w:rPr>
        <w:t xml:space="preserve"> </w:t>
      </w:r>
      <w:r w:rsidR="00506381">
        <w:rPr>
          <w:b w:val="0"/>
        </w:rPr>
        <w:t>A</w:t>
      </w:r>
      <w:r w:rsidR="005F1F79" w:rsidRPr="00444F0F">
        <w:rPr>
          <w:b w:val="0"/>
        </w:rPr>
        <w:t xml:space="preserve"> minimum </w:t>
      </w:r>
      <w:r w:rsidR="00B9138D" w:rsidRPr="00444F0F">
        <w:rPr>
          <w:b w:val="0"/>
        </w:rPr>
        <w:t xml:space="preserve">threshold </w:t>
      </w:r>
      <w:r w:rsidR="005F1F79" w:rsidRPr="00444F0F">
        <w:rPr>
          <w:b w:val="0"/>
        </w:rPr>
        <w:t>for f</w:t>
      </w:r>
      <w:r w:rsidR="00C37B94" w:rsidRPr="00444F0F">
        <w:rPr>
          <w:b w:val="0"/>
        </w:rPr>
        <w:t xml:space="preserve">inancial performance </w:t>
      </w:r>
      <w:r w:rsidR="00D82506">
        <w:rPr>
          <w:b w:val="0"/>
        </w:rPr>
        <w:t>must</w:t>
      </w:r>
      <w:r w:rsidR="00506381">
        <w:rPr>
          <w:b w:val="0"/>
        </w:rPr>
        <w:t xml:space="preserve"> be </w:t>
      </w:r>
      <w:r w:rsidR="00506381" w:rsidRPr="00444F0F">
        <w:rPr>
          <w:b w:val="0"/>
        </w:rPr>
        <w:t xml:space="preserve">achieved </w:t>
      </w:r>
      <w:r w:rsidR="00506381">
        <w:rPr>
          <w:b w:val="0"/>
        </w:rPr>
        <w:t xml:space="preserve">to </w:t>
      </w:r>
      <w:r w:rsidR="00C37B94" w:rsidRPr="00444F0F">
        <w:rPr>
          <w:b w:val="0"/>
        </w:rPr>
        <w:t xml:space="preserve">vest </w:t>
      </w:r>
      <w:r w:rsidR="00506381">
        <w:rPr>
          <w:b w:val="0"/>
        </w:rPr>
        <w:t xml:space="preserve">any </w:t>
      </w:r>
      <w:r w:rsidR="00C37B94" w:rsidRPr="00444F0F">
        <w:rPr>
          <w:b w:val="0"/>
        </w:rPr>
        <w:t>performance share</w:t>
      </w:r>
      <w:r w:rsidR="00506381">
        <w:rPr>
          <w:b w:val="0"/>
        </w:rPr>
        <w:t xml:space="preserve"> unit</w:t>
      </w:r>
      <w:r w:rsidR="00C37B94" w:rsidRPr="00444F0F">
        <w:rPr>
          <w:b w:val="0"/>
        </w:rPr>
        <w:t xml:space="preserve">s. </w:t>
      </w:r>
    </w:p>
    <w:p w14:paraId="54D454E6" w14:textId="77777777" w:rsidR="002C143E" w:rsidRPr="00444F0F" w:rsidRDefault="002C143E" w:rsidP="00962F6C">
      <w:pPr>
        <w:ind w:left="822"/>
        <w:jc w:val="both"/>
      </w:pPr>
    </w:p>
    <w:p w14:paraId="70C9DE75" w14:textId="77777777" w:rsidR="00A850B0" w:rsidRDefault="00A850B0" w:rsidP="00962F6C">
      <w:pPr>
        <w:pStyle w:val="Heading3"/>
        <w:ind w:left="822"/>
        <w:jc w:val="both"/>
        <w:rPr>
          <w:b w:val="0"/>
        </w:rPr>
      </w:pPr>
      <w:r>
        <w:rPr>
          <w:b w:val="0"/>
        </w:rPr>
        <w:t>Vesting of the performance share units happens in the form of a cliff vesting upon the expiry of the vesting period.</w:t>
      </w:r>
      <w:r w:rsidRPr="00444F0F">
        <w:rPr>
          <w:b w:val="0"/>
        </w:rPr>
        <w:t xml:space="preserve"> </w:t>
      </w:r>
      <w:r w:rsidR="00A4472F" w:rsidRPr="00444F0F">
        <w:rPr>
          <w:b w:val="0"/>
        </w:rPr>
        <w:t xml:space="preserve">Once vested, </w:t>
      </w:r>
      <w:r>
        <w:rPr>
          <w:b w:val="0"/>
        </w:rPr>
        <w:t>corresponding FLSmidth</w:t>
      </w:r>
      <w:r w:rsidR="00C12F71" w:rsidRPr="00444F0F">
        <w:rPr>
          <w:b w:val="0"/>
        </w:rPr>
        <w:t xml:space="preserve"> shares are delivered to </w:t>
      </w:r>
      <w:r w:rsidR="00C451A8">
        <w:rPr>
          <w:b w:val="0"/>
        </w:rPr>
        <w:t>Group</w:t>
      </w:r>
      <w:r w:rsidR="007C5D63">
        <w:rPr>
          <w:b w:val="0"/>
        </w:rPr>
        <w:t xml:space="preserve"> Executive Management </w:t>
      </w:r>
      <w:r w:rsidR="00C12F71" w:rsidRPr="00444F0F">
        <w:rPr>
          <w:b w:val="0"/>
        </w:rPr>
        <w:t xml:space="preserve">without </w:t>
      </w:r>
      <w:r>
        <w:rPr>
          <w:b w:val="0"/>
        </w:rPr>
        <w:t xml:space="preserve">any </w:t>
      </w:r>
      <w:r w:rsidR="00C12F71" w:rsidRPr="00444F0F">
        <w:rPr>
          <w:b w:val="0"/>
        </w:rPr>
        <w:t>payment</w:t>
      </w:r>
      <w:r>
        <w:rPr>
          <w:b w:val="0"/>
        </w:rPr>
        <w:t xml:space="preserve"> in return of the delivery</w:t>
      </w:r>
      <w:r w:rsidR="00A4472F" w:rsidRPr="00444F0F">
        <w:rPr>
          <w:b w:val="0"/>
        </w:rPr>
        <w:t>. A</w:t>
      </w:r>
      <w:r w:rsidR="00C12F71" w:rsidRPr="00444F0F">
        <w:rPr>
          <w:b w:val="0"/>
        </w:rPr>
        <w:t xml:space="preserve">ll shareholder rights and obligations stay with the Company </w:t>
      </w:r>
      <w:r w:rsidR="001B01D0" w:rsidRPr="00444F0F">
        <w:rPr>
          <w:b w:val="0"/>
        </w:rPr>
        <w:t>until the shares have been delivered</w:t>
      </w:r>
      <w:r w:rsidR="00C12F71" w:rsidRPr="00444F0F">
        <w:rPr>
          <w:b w:val="0"/>
        </w:rPr>
        <w:t>.</w:t>
      </w:r>
      <w:r>
        <w:rPr>
          <w:b w:val="0"/>
        </w:rPr>
        <w:t xml:space="preserve"> </w:t>
      </w:r>
    </w:p>
    <w:p w14:paraId="0B6825B8" w14:textId="77777777" w:rsidR="00A850B0" w:rsidRDefault="00A850B0" w:rsidP="00962F6C">
      <w:pPr>
        <w:pStyle w:val="Heading3"/>
        <w:ind w:left="822"/>
        <w:jc w:val="both"/>
        <w:rPr>
          <w:b w:val="0"/>
        </w:rPr>
      </w:pPr>
    </w:p>
    <w:p w14:paraId="357BB705" w14:textId="0EF59764" w:rsidR="000277B5" w:rsidRDefault="000277B5" w:rsidP="00962F6C">
      <w:pPr>
        <w:pStyle w:val="Heading3"/>
        <w:ind w:left="822"/>
        <w:jc w:val="both"/>
        <w:rPr>
          <w:b w:val="0"/>
        </w:rPr>
      </w:pPr>
      <w:r w:rsidRPr="00444F0F">
        <w:rPr>
          <w:b w:val="0"/>
        </w:rPr>
        <w:t xml:space="preserve">The Board of Directors has the overall authority in deciding the final design of the annual </w:t>
      </w:r>
      <w:r>
        <w:rPr>
          <w:b w:val="0"/>
        </w:rPr>
        <w:t>Long</w:t>
      </w:r>
      <w:r w:rsidRPr="00444F0F">
        <w:rPr>
          <w:b w:val="0"/>
        </w:rPr>
        <w:t xml:space="preserve">-term </w:t>
      </w:r>
      <w:r w:rsidR="002D6458">
        <w:rPr>
          <w:b w:val="0"/>
        </w:rPr>
        <w:t>I</w:t>
      </w:r>
      <w:r w:rsidRPr="00444F0F">
        <w:rPr>
          <w:b w:val="0"/>
        </w:rPr>
        <w:t xml:space="preserve">ncentive </w:t>
      </w:r>
      <w:r w:rsidR="002D6458">
        <w:rPr>
          <w:b w:val="0"/>
        </w:rPr>
        <w:t>P</w:t>
      </w:r>
      <w:r w:rsidRPr="00444F0F">
        <w:rPr>
          <w:b w:val="0"/>
        </w:rPr>
        <w:t xml:space="preserve">rogramme for </w:t>
      </w:r>
      <w:r w:rsidR="00C451A8">
        <w:rPr>
          <w:b w:val="0"/>
        </w:rPr>
        <w:t>Group</w:t>
      </w:r>
      <w:r w:rsidRPr="00444F0F">
        <w:rPr>
          <w:b w:val="0"/>
        </w:rPr>
        <w:t xml:space="preserve"> Executive Management. </w:t>
      </w:r>
      <w:r>
        <w:rPr>
          <w:b w:val="0"/>
        </w:rPr>
        <w:t>If deemed necessary to meet the objectives and purpose</w:t>
      </w:r>
      <w:r w:rsidR="00D02A02">
        <w:rPr>
          <w:b w:val="0"/>
        </w:rPr>
        <w:t>s</w:t>
      </w:r>
      <w:r>
        <w:rPr>
          <w:b w:val="0"/>
        </w:rPr>
        <w:t xml:space="preserve"> stated in section 2.1 above</w:t>
      </w:r>
      <w:r w:rsidR="00D82506">
        <w:rPr>
          <w:b w:val="0"/>
        </w:rPr>
        <w:t>,</w:t>
      </w:r>
      <w:r>
        <w:rPr>
          <w:b w:val="0"/>
        </w:rPr>
        <w:t xml:space="preserve"> the Board of Directors may decide to deviate from the </w:t>
      </w:r>
      <w:r w:rsidR="002D6458">
        <w:rPr>
          <w:b w:val="0"/>
        </w:rPr>
        <w:t>L</w:t>
      </w:r>
      <w:r>
        <w:rPr>
          <w:b w:val="0"/>
        </w:rPr>
        <w:t xml:space="preserve">ong-term </w:t>
      </w:r>
      <w:r w:rsidR="002D6458">
        <w:rPr>
          <w:b w:val="0"/>
        </w:rPr>
        <w:t>I</w:t>
      </w:r>
      <w:r>
        <w:rPr>
          <w:b w:val="0"/>
        </w:rPr>
        <w:t xml:space="preserve">ncentive Programme design as described above. </w:t>
      </w:r>
    </w:p>
    <w:p w14:paraId="662916FA" w14:textId="77777777" w:rsidR="000277B5" w:rsidRPr="000277B5" w:rsidRDefault="000277B5" w:rsidP="00962F6C">
      <w:pPr>
        <w:jc w:val="both"/>
      </w:pPr>
    </w:p>
    <w:p w14:paraId="51635EB1" w14:textId="47AE1C14" w:rsidR="000277B5" w:rsidRPr="00444F0F" w:rsidRDefault="000277B5" w:rsidP="00962F6C">
      <w:pPr>
        <w:pStyle w:val="Heading3"/>
        <w:ind w:left="822"/>
        <w:jc w:val="both"/>
        <w:rPr>
          <w:b w:val="0"/>
        </w:rPr>
      </w:pPr>
      <w:r w:rsidRPr="00444F0F">
        <w:rPr>
          <w:b w:val="0"/>
        </w:rPr>
        <w:t>In the annual remuneration report</w:t>
      </w:r>
      <w:r w:rsidR="00D82506">
        <w:rPr>
          <w:b w:val="0"/>
        </w:rPr>
        <w:t>,</w:t>
      </w:r>
      <w:r w:rsidRPr="00444F0F">
        <w:rPr>
          <w:b w:val="0"/>
        </w:rPr>
        <w:t xml:space="preserve"> the Board of Directors will disclose a retrospective overview of the </w:t>
      </w:r>
      <w:r w:rsidR="005040AF">
        <w:rPr>
          <w:b w:val="0"/>
        </w:rPr>
        <w:t>L</w:t>
      </w:r>
      <w:r>
        <w:rPr>
          <w:b w:val="0"/>
        </w:rPr>
        <w:t>ong-</w:t>
      </w:r>
      <w:r w:rsidRPr="00444F0F">
        <w:rPr>
          <w:b w:val="0"/>
        </w:rPr>
        <w:t xml:space="preserve">term </w:t>
      </w:r>
      <w:r w:rsidR="002D6458">
        <w:rPr>
          <w:b w:val="0"/>
        </w:rPr>
        <w:t>I</w:t>
      </w:r>
      <w:r w:rsidRPr="00444F0F">
        <w:rPr>
          <w:b w:val="0"/>
        </w:rPr>
        <w:t xml:space="preserve">ncentive </w:t>
      </w:r>
      <w:r w:rsidR="002D6458">
        <w:rPr>
          <w:b w:val="0"/>
        </w:rPr>
        <w:t>P</w:t>
      </w:r>
      <w:r w:rsidRPr="00444F0F">
        <w:rPr>
          <w:b w:val="0"/>
        </w:rPr>
        <w:t xml:space="preserve">rogramme for Group Executive Management, </w:t>
      </w:r>
      <w:r w:rsidR="002F7401">
        <w:rPr>
          <w:b w:val="0"/>
        </w:rPr>
        <w:t>consisting of</w:t>
      </w:r>
      <w:r w:rsidR="002F7401" w:rsidRPr="00444F0F">
        <w:rPr>
          <w:b w:val="0"/>
        </w:rPr>
        <w:t xml:space="preserve"> </w:t>
      </w:r>
      <w:r w:rsidRPr="00444F0F">
        <w:rPr>
          <w:b w:val="0"/>
        </w:rPr>
        <w:t xml:space="preserve">target and maximum </w:t>
      </w:r>
      <w:r w:rsidR="00D82506">
        <w:rPr>
          <w:b w:val="0"/>
        </w:rPr>
        <w:t>long</w:t>
      </w:r>
      <w:r w:rsidRPr="00444F0F">
        <w:rPr>
          <w:b w:val="0"/>
        </w:rPr>
        <w:t>-term incentive levels</w:t>
      </w:r>
      <w:r w:rsidR="00372399">
        <w:rPr>
          <w:b w:val="0"/>
        </w:rPr>
        <w:t>,</w:t>
      </w:r>
      <w:r w:rsidRPr="00444F0F">
        <w:rPr>
          <w:b w:val="0"/>
        </w:rPr>
        <w:t xml:space="preserve"> and </w:t>
      </w:r>
      <w:r>
        <w:rPr>
          <w:b w:val="0"/>
        </w:rPr>
        <w:t>to the extent possible</w:t>
      </w:r>
      <w:r w:rsidR="00D82506">
        <w:rPr>
          <w:b w:val="0"/>
        </w:rPr>
        <w:t>,</w:t>
      </w:r>
      <w:r>
        <w:rPr>
          <w:b w:val="0"/>
        </w:rPr>
        <w:t xml:space="preserve"> also </w:t>
      </w:r>
      <w:r w:rsidRPr="00444F0F">
        <w:rPr>
          <w:b w:val="0"/>
        </w:rPr>
        <w:t xml:space="preserve">the </w:t>
      </w:r>
      <w:r>
        <w:rPr>
          <w:b w:val="0"/>
        </w:rPr>
        <w:t xml:space="preserve">overall </w:t>
      </w:r>
      <w:r w:rsidRPr="00444F0F">
        <w:rPr>
          <w:b w:val="0"/>
        </w:rPr>
        <w:t xml:space="preserve">achievement levels. </w:t>
      </w:r>
    </w:p>
    <w:p w14:paraId="6C349F63" w14:textId="77777777" w:rsidR="00A4472F" w:rsidRPr="00444F0F" w:rsidRDefault="00A4472F" w:rsidP="00962F6C">
      <w:pPr>
        <w:jc w:val="both"/>
      </w:pPr>
    </w:p>
    <w:p w14:paraId="39D3992B" w14:textId="45845BE3" w:rsidR="00A4472F" w:rsidRPr="00444F0F" w:rsidRDefault="00340EDF" w:rsidP="00962F6C">
      <w:pPr>
        <w:ind w:left="822"/>
        <w:jc w:val="both"/>
      </w:pPr>
      <w:r>
        <w:t>The Group CEO</w:t>
      </w:r>
      <w:r w:rsidR="00A4472F" w:rsidRPr="00444F0F">
        <w:t xml:space="preserve"> </w:t>
      </w:r>
      <w:r w:rsidR="002C5896">
        <w:t>shall</w:t>
      </w:r>
      <w:r w:rsidR="00A4472F" w:rsidRPr="00444F0F">
        <w:t xml:space="preserve"> be required to hold a certain portion of vested shares</w:t>
      </w:r>
      <w:r w:rsidR="00F91202" w:rsidRPr="00444F0F">
        <w:t xml:space="preserve"> </w:t>
      </w:r>
      <w:r w:rsidR="002C5896">
        <w:t xml:space="preserve">from the </w:t>
      </w:r>
      <w:r w:rsidR="00454630">
        <w:t>L</w:t>
      </w:r>
      <w:r w:rsidR="002C5896">
        <w:t xml:space="preserve">ong-term </w:t>
      </w:r>
      <w:r w:rsidR="00454630">
        <w:t>I</w:t>
      </w:r>
      <w:r w:rsidR="002C5896">
        <w:t xml:space="preserve">ncentive </w:t>
      </w:r>
      <w:r w:rsidR="00454630">
        <w:t>P</w:t>
      </w:r>
      <w:r w:rsidR="002C5896">
        <w:t xml:space="preserve">rogramme </w:t>
      </w:r>
      <w:r w:rsidR="00F91202" w:rsidRPr="00444F0F">
        <w:t xml:space="preserve">until a </w:t>
      </w:r>
      <w:r w:rsidR="006A07F3">
        <w:t>target</w:t>
      </w:r>
      <w:r w:rsidR="000277B5">
        <w:t xml:space="preserve"> </w:t>
      </w:r>
      <w:r w:rsidR="006A07F3">
        <w:t>portfolio</w:t>
      </w:r>
      <w:r w:rsidR="00F91202" w:rsidRPr="00444F0F">
        <w:t xml:space="preserve"> of </w:t>
      </w:r>
      <w:r w:rsidR="007C5D63">
        <w:t xml:space="preserve">company </w:t>
      </w:r>
      <w:r w:rsidR="000277B5">
        <w:t>shares</w:t>
      </w:r>
      <w:r w:rsidR="007C5D63">
        <w:t xml:space="preserve"> has been </w:t>
      </w:r>
      <w:r w:rsidR="00D82506">
        <w:t>achieved</w:t>
      </w:r>
      <w:r w:rsidR="002C5896">
        <w:t>.</w:t>
      </w:r>
      <w:r w:rsidR="000277B5">
        <w:t xml:space="preserve"> </w:t>
      </w:r>
      <w:r>
        <w:t>T</w:t>
      </w:r>
      <w:r w:rsidR="000277B5">
        <w:t xml:space="preserve">he target </w:t>
      </w:r>
      <w:r w:rsidR="006A07F3">
        <w:t xml:space="preserve">portfolio of shares shall correspond to </w:t>
      </w:r>
      <w:r w:rsidR="0094524F">
        <w:t xml:space="preserve">50% of </w:t>
      </w:r>
      <w:r w:rsidR="00D82506">
        <w:t>the</w:t>
      </w:r>
      <w:r w:rsidR="006A07F3">
        <w:t xml:space="preserve"> annual base salary</w:t>
      </w:r>
      <w:r w:rsidR="00895F73">
        <w:t xml:space="preserve">. </w:t>
      </w:r>
      <w:r>
        <w:t>The Group CEO</w:t>
      </w:r>
      <w:r w:rsidR="0094524F">
        <w:t xml:space="preserve"> is expected to build up this portfolio over a maximum of </w:t>
      </w:r>
      <w:r w:rsidR="00372399">
        <w:t xml:space="preserve">five </w:t>
      </w:r>
      <w:r w:rsidR="00F260DC">
        <w:t xml:space="preserve">(5) </w:t>
      </w:r>
      <w:r w:rsidR="0094524F">
        <w:t>years. This</w:t>
      </w:r>
      <w:r w:rsidR="00895F73">
        <w:t xml:space="preserve"> </w:t>
      </w:r>
      <w:r w:rsidR="00454630">
        <w:t>sharehold</w:t>
      </w:r>
      <w:r w:rsidR="00454630">
        <w:lastRenderedPageBreak/>
        <w:t>ing</w:t>
      </w:r>
      <w:r w:rsidR="00895F73">
        <w:t xml:space="preserve"> requirement </w:t>
      </w:r>
      <w:r w:rsidR="0094524F">
        <w:t xml:space="preserve">has been introduced in connection with </w:t>
      </w:r>
      <w:r w:rsidR="00895F73">
        <w:t>this remuneration policy and the expectation is that the target portfolio of shares must be buil</w:t>
      </w:r>
      <w:r w:rsidR="00D82506">
        <w:t>t</w:t>
      </w:r>
      <w:r w:rsidR="00895F73">
        <w:t xml:space="preserve"> up over a maximum of five years</w:t>
      </w:r>
      <w:r w:rsidR="002C5896">
        <w:t xml:space="preserve"> from the adoption of th</w:t>
      </w:r>
      <w:r w:rsidR="00D82506">
        <w:t>is</w:t>
      </w:r>
      <w:r w:rsidR="002C5896">
        <w:t xml:space="preserve"> policy</w:t>
      </w:r>
      <w:r w:rsidR="00454630">
        <w:t>.</w:t>
      </w:r>
      <w:r w:rsidR="009E5277">
        <w:t xml:space="preserve"> </w:t>
      </w:r>
    </w:p>
    <w:p w14:paraId="05A7D85F" w14:textId="77777777" w:rsidR="00C12F71" w:rsidRPr="00444F0F" w:rsidRDefault="00C12F71" w:rsidP="00962F6C">
      <w:pPr>
        <w:pStyle w:val="Heading3"/>
        <w:ind w:left="822"/>
        <w:jc w:val="both"/>
        <w:rPr>
          <w:b w:val="0"/>
        </w:rPr>
      </w:pPr>
    </w:p>
    <w:p w14:paraId="13246E82" w14:textId="77777777" w:rsidR="00160560" w:rsidRPr="00444F0F" w:rsidRDefault="00160560" w:rsidP="00962F6C">
      <w:pPr>
        <w:pStyle w:val="Heading1"/>
        <w:spacing w:line="240" w:lineRule="atLeast"/>
        <w:ind w:left="822"/>
        <w:jc w:val="both"/>
        <w:rPr>
          <w:b w:val="0"/>
          <w:i/>
        </w:rPr>
      </w:pPr>
      <w:bookmarkStart w:id="3" w:name="_Ref410057787"/>
      <w:r w:rsidRPr="00444F0F">
        <w:rPr>
          <w:b w:val="0"/>
          <w:i/>
        </w:rPr>
        <w:t xml:space="preserve">Benefits </w:t>
      </w:r>
    </w:p>
    <w:p w14:paraId="77B03B54" w14:textId="48024C48" w:rsidR="00160560" w:rsidRPr="00444F0F" w:rsidRDefault="00372399" w:rsidP="00962F6C">
      <w:pPr>
        <w:autoSpaceDE w:val="0"/>
        <w:autoSpaceDN w:val="0"/>
        <w:adjustRightInd w:val="0"/>
        <w:spacing w:line="240" w:lineRule="auto"/>
        <w:ind w:left="822"/>
        <w:jc w:val="both"/>
        <w:rPr>
          <w:rFonts w:cs="Arial"/>
          <w:bCs/>
          <w:kern w:val="32"/>
          <w:szCs w:val="32"/>
        </w:rPr>
      </w:pPr>
      <w:r>
        <w:rPr>
          <w:rFonts w:cs="Arial"/>
          <w:bCs/>
          <w:kern w:val="32"/>
          <w:szCs w:val="32"/>
        </w:rPr>
        <w:t xml:space="preserve">As approved by the Board of Directors, </w:t>
      </w:r>
      <w:r w:rsidR="00160560" w:rsidRPr="00444F0F">
        <w:rPr>
          <w:rFonts w:cs="Arial"/>
          <w:bCs/>
          <w:kern w:val="32"/>
          <w:szCs w:val="32"/>
        </w:rPr>
        <w:t xml:space="preserve">Group Executive Management shall be entitled to customary benefits such as company car, </w:t>
      </w:r>
      <w:r w:rsidR="0076776B" w:rsidRPr="00444F0F">
        <w:rPr>
          <w:rFonts w:cs="Arial"/>
          <w:bCs/>
          <w:kern w:val="32"/>
          <w:szCs w:val="32"/>
        </w:rPr>
        <w:t xml:space="preserve">professional and personal development, </w:t>
      </w:r>
      <w:r w:rsidR="00160560" w:rsidRPr="00444F0F">
        <w:rPr>
          <w:rFonts w:cs="Arial"/>
          <w:bCs/>
          <w:kern w:val="32"/>
          <w:szCs w:val="32"/>
        </w:rPr>
        <w:t>news</w:t>
      </w:r>
      <w:r w:rsidR="006D72EA">
        <w:rPr>
          <w:rFonts w:cs="Arial"/>
          <w:bCs/>
          <w:kern w:val="32"/>
          <w:szCs w:val="32"/>
        </w:rPr>
        <w:t xml:space="preserve"> subscription</w:t>
      </w:r>
      <w:r w:rsidR="00160560" w:rsidRPr="00444F0F">
        <w:rPr>
          <w:rFonts w:cs="Arial"/>
          <w:bCs/>
          <w:kern w:val="32"/>
          <w:szCs w:val="32"/>
        </w:rPr>
        <w:t xml:space="preserve">, </w:t>
      </w:r>
      <w:r w:rsidRPr="00444F0F">
        <w:rPr>
          <w:rFonts w:cs="Arial"/>
          <w:bCs/>
          <w:kern w:val="32"/>
          <w:szCs w:val="32"/>
        </w:rPr>
        <w:t>telephon</w:t>
      </w:r>
      <w:r>
        <w:rPr>
          <w:rFonts w:cs="Arial"/>
          <w:bCs/>
          <w:kern w:val="32"/>
          <w:szCs w:val="32"/>
        </w:rPr>
        <w:t>e,</w:t>
      </w:r>
      <w:r w:rsidR="00160560" w:rsidRPr="00444F0F">
        <w:rPr>
          <w:rFonts w:cs="Arial"/>
          <w:bCs/>
          <w:kern w:val="32"/>
          <w:szCs w:val="32"/>
        </w:rPr>
        <w:t xml:space="preserve"> internet</w:t>
      </w:r>
      <w:r>
        <w:rPr>
          <w:rFonts w:cs="Arial"/>
          <w:bCs/>
          <w:kern w:val="32"/>
          <w:szCs w:val="32"/>
        </w:rPr>
        <w:t xml:space="preserve">, </w:t>
      </w:r>
      <w:r w:rsidR="00160560" w:rsidRPr="00444F0F">
        <w:rPr>
          <w:rFonts w:cs="Arial"/>
          <w:bCs/>
          <w:kern w:val="32"/>
          <w:szCs w:val="32"/>
        </w:rPr>
        <w:t xml:space="preserve">etc. </w:t>
      </w:r>
    </w:p>
    <w:p w14:paraId="3EE0F802" w14:textId="77777777" w:rsidR="00AA4816" w:rsidRPr="00444F0F" w:rsidRDefault="00AA4816" w:rsidP="00962F6C">
      <w:pPr>
        <w:autoSpaceDE w:val="0"/>
        <w:autoSpaceDN w:val="0"/>
        <w:adjustRightInd w:val="0"/>
        <w:spacing w:line="240" w:lineRule="auto"/>
        <w:ind w:left="822"/>
        <w:jc w:val="both"/>
        <w:rPr>
          <w:rFonts w:cs="Arial"/>
          <w:bCs/>
          <w:kern w:val="32"/>
          <w:szCs w:val="32"/>
        </w:rPr>
      </w:pPr>
    </w:p>
    <w:p w14:paraId="57972D2E" w14:textId="1B355461" w:rsidR="00AA4816" w:rsidRPr="00444F0F" w:rsidRDefault="002F2F8E" w:rsidP="00962F6C">
      <w:pPr>
        <w:autoSpaceDE w:val="0"/>
        <w:autoSpaceDN w:val="0"/>
        <w:adjustRightInd w:val="0"/>
        <w:spacing w:line="240" w:lineRule="auto"/>
        <w:ind w:left="822"/>
        <w:jc w:val="both"/>
        <w:rPr>
          <w:rFonts w:cs="Arial"/>
          <w:bCs/>
          <w:kern w:val="32"/>
          <w:szCs w:val="32"/>
        </w:rPr>
      </w:pPr>
      <w:r>
        <w:rPr>
          <w:rFonts w:cs="Arial"/>
          <w:bCs/>
          <w:kern w:val="32"/>
          <w:szCs w:val="32"/>
        </w:rPr>
        <w:t>If an executive</w:t>
      </w:r>
      <w:r w:rsidR="00AA4816" w:rsidRPr="00444F0F">
        <w:rPr>
          <w:rFonts w:cs="Arial"/>
          <w:bCs/>
          <w:kern w:val="32"/>
          <w:szCs w:val="32"/>
        </w:rPr>
        <w:t xml:space="preserve"> </w:t>
      </w:r>
      <w:r w:rsidR="00D73179" w:rsidRPr="00444F0F">
        <w:rPr>
          <w:rFonts w:cs="Arial"/>
          <w:bCs/>
          <w:kern w:val="32"/>
          <w:szCs w:val="32"/>
        </w:rPr>
        <w:t>must</w:t>
      </w:r>
      <w:r w:rsidR="00AA4816" w:rsidRPr="00444F0F">
        <w:rPr>
          <w:rFonts w:cs="Arial"/>
          <w:bCs/>
          <w:kern w:val="32"/>
          <w:szCs w:val="32"/>
        </w:rPr>
        <w:t xml:space="preserve"> relocate to another country </w:t>
      </w:r>
      <w:r w:rsidR="00D82506" w:rsidRPr="00444F0F">
        <w:rPr>
          <w:rFonts w:cs="Arial"/>
          <w:bCs/>
          <w:kern w:val="32"/>
          <w:szCs w:val="32"/>
        </w:rPr>
        <w:t>to</w:t>
      </w:r>
      <w:r w:rsidR="00AA4816" w:rsidRPr="00444F0F">
        <w:rPr>
          <w:rFonts w:cs="Arial"/>
          <w:bCs/>
          <w:kern w:val="32"/>
          <w:szCs w:val="32"/>
        </w:rPr>
        <w:t xml:space="preserve"> </w:t>
      </w:r>
      <w:r w:rsidR="00D82506">
        <w:rPr>
          <w:rFonts w:cs="Arial"/>
          <w:bCs/>
          <w:kern w:val="32"/>
          <w:szCs w:val="32"/>
        </w:rPr>
        <w:t>fill</w:t>
      </w:r>
      <w:r w:rsidR="00AA4816" w:rsidRPr="00444F0F">
        <w:rPr>
          <w:rFonts w:cs="Arial"/>
          <w:bCs/>
          <w:kern w:val="32"/>
          <w:szCs w:val="32"/>
        </w:rPr>
        <w:t xml:space="preserve"> </w:t>
      </w:r>
      <w:r w:rsidR="00C451A8">
        <w:rPr>
          <w:rFonts w:cs="Arial"/>
          <w:bCs/>
          <w:kern w:val="32"/>
          <w:szCs w:val="32"/>
        </w:rPr>
        <w:t>a</w:t>
      </w:r>
      <w:r w:rsidR="00AA4816" w:rsidRPr="00444F0F">
        <w:rPr>
          <w:rFonts w:cs="Arial"/>
          <w:bCs/>
          <w:kern w:val="32"/>
          <w:szCs w:val="32"/>
        </w:rPr>
        <w:t xml:space="preserve"> </w:t>
      </w:r>
      <w:r>
        <w:rPr>
          <w:rFonts w:cs="Arial"/>
          <w:bCs/>
          <w:kern w:val="32"/>
          <w:szCs w:val="32"/>
        </w:rPr>
        <w:t xml:space="preserve">Group Executive Management </w:t>
      </w:r>
      <w:r w:rsidR="00AA4816" w:rsidRPr="00444F0F">
        <w:rPr>
          <w:rFonts w:cs="Arial"/>
          <w:bCs/>
          <w:kern w:val="32"/>
          <w:szCs w:val="32"/>
        </w:rPr>
        <w:t xml:space="preserve">position, </w:t>
      </w:r>
      <w:r w:rsidR="00D73179" w:rsidRPr="00444F0F">
        <w:rPr>
          <w:rFonts w:cs="Arial"/>
          <w:bCs/>
          <w:kern w:val="32"/>
          <w:szCs w:val="32"/>
        </w:rPr>
        <w:t>necessary</w:t>
      </w:r>
      <w:r w:rsidR="00AA4816" w:rsidRPr="00444F0F">
        <w:rPr>
          <w:rFonts w:cs="Arial"/>
          <w:bCs/>
          <w:kern w:val="32"/>
          <w:szCs w:val="32"/>
        </w:rPr>
        <w:t xml:space="preserve"> mobility related benefit</w:t>
      </w:r>
      <w:r w:rsidR="006A07F3">
        <w:rPr>
          <w:rFonts w:cs="Arial"/>
          <w:bCs/>
          <w:kern w:val="32"/>
          <w:szCs w:val="32"/>
        </w:rPr>
        <w:t xml:space="preserve">s such as housing allowance, </w:t>
      </w:r>
      <w:r w:rsidR="00AA4816" w:rsidRPr="00444F0F">
        <w:rPr>
          <w:rFonts w:cs="Arial"/>
          <w:bCs/>
          <w:kern w:val="32"/>
          <w:szCs w:val="32"/>
        </w:rPr>
        <w:t>scho</w:t>
      </w:r>
      <w:r w:rsidR="006A07F3">
        <w:rPr>
          <w:rFonts w:cs="Arial"/>
          <w:bCs/>
          <w:kern w:val="32"/>
          <w:szCs w:val="32"/>
        </w:rPr>
        <w:t>ol tuition fee allowances and</w:t>
      </w:r>
      <w:r w:rsidR="00AA4816" w:rsidRPr="00444F0F">
        <w:rPr>
          <w:rFonts w:cs="Arial"/>
          <w:bCs/>
          <w:kern w:val="32"/>
          <w:szCs w:val="32"/>
        </w:rPr>
        <w:t xml:space="preserve"> similar</w:t>
      </w:r>
      <w:r w:rsidR="00F57A5B">
        <w:rPr>
          <w:rFonts w:cs="Arial"/>
          <w:bCs/>
          <w:kern w:val="32"/>
          <w:szCs w:val="32"/>
        </w:rPr>
        <w:t xml:space="preserve"> </w:t>
      </w:r>
      <w:r w:rsidR="00372399">
        <w:rPr>
          <w:rFonts w:cs="Arial"/>
          <w:bCs/>
          <w:kern w:val="32"/>
          <w:szCs w:val="32"/>
        </w:rPr>
        <w:t xml:space="preserve">may </w:t>
      </w:r>
      <w:r w:rsidR="00F57A5B">
        <w:rPr>
          <w:rFonts w:cs="Arial"/>
          <w:bCs/>
          <w:kern w:val="32"/>
          <w:szCs w:val="32"/>
        </w:rPr>
        <w:t xml:space="preserve">be applied at the discretion of the Board of Directors. </w:t>
      </w:r>
    </w:p>
    <w:p w14:paraId="5DAD305A" w14:textId="77777777" w:rsidR="000D64F3" w:rsidRPr="00444F0F" w:rsidRDefault="000D64F3" w:rsidP="00962F6C">
      <w:pPr>
        <w:autoSpaceDE w:val="0"/>
        <w:autoSpaceDN w:val="0"/>
        <w:adjustRightInd w:val="0"/>
        <w:spacing w:line="240" w:lineRule="auto"/>
        <w:ind w:left="822"/>
        <w:jc w:val="both"/>
        <w:rPr>
          <w:rFonts w:cs="Arial"/>
          <w:bCs/>
          <w:kern w:val="32"/>
          <w:szCs w:val="32"/>
        </w:rPr>
      </w:pPr>
    </w:p>
    <w:p w14:paraId="5824C316" w14:textId="26466CC6" w:rsidR="000D64F3" w:rsidRPr="00444F0F" w:rsidRDefault="000D64F3" w:rsidP="00962F6C">
      <w:pPr>
        <w:autoSpaceDE w:val="0"/>
        <w:autoSpaceDN w:val="0"/>
        <w:adjustRightInd w:val="0"/>
        <w:spacing w:line="240" w:lineRule="auto"/>
        <w:ind w:left="822"/>
        <w:jc w:val="both"/>
        <w:rPr>
          <w:rFonts w:cs="Arial"/>
          <w:bCs/>
          <w:kern w:val="32"/>
          <w:szCs w:val="32"/>
        </w:rPr>
      </w:pPr>
      <w:r w:rsidRPr="006A07F3">
        <w:rPr>
          <w:rFonts w:cs="Arial"/>
          <w:bCs/>
          <w:kern w:val="32"/>
          <w:szCs w:val="32"/>
        </w:rPr>
        <w:t xml:space="preserve">Group Executive Management </w:t>
      </w:r>
      <w:r w:rsidR="00B76DD4">
        <w:rPr>
          <w:rFonts w:cs="Arial"/>
          <w:bCs/>
          <w:kern w:val="32"/>
          <w:szCs w:val="32"/>
        </w:rPr>
        <w:t>are</w:t>
      </w:r>
      <w:r w:rsidR="00372399">
        <w:rPr>
          <w:rFonts w:cs="Arial"/>
          <w:bCs/>
          <w:kern w:val="32"/>
          <w:szCs w:val="32"/>
        </w:rPr>
        <w:t xml:space="preserve"> offered</w:t>
      </w:r>
      <w:r w:rsidRPr="006A07F3">
        <w:rPr>
          <w:rFonts w:cs="Arial"/>
          <w:bCs/>
          <w:kern w:val="32"/>
          <w:szCs w:val="32"/>
        </w:rPr>
        <w:t xml:space="preserve"> to participate in </w:t>
      </w:r>
      <w:proofErr w:type="spellStart"/>
      <w:r w:rsidRPr="006A07F3">
        <w:rPr>
          <w:rFonts w:cs="Arial"/>
          <w:bCs/>
          <w:kern w:val="32"/>
          <w:szCs w:val="32"/>
        </w:rPr>
        <w:t>FLSmidth’s</w:t>
      </w:r>
      <w:proofErr w:type="spellEnd"/>
      <w:r w:rsidRPr="006A07F3">
        <w:rPr>
          <w:rFonts w:cs="Arial"/>
          <w:bCs/>
          <w:kern w:val="32"/>
          <w:szCs w:val="32"/>
        </w:rPr>
        <w:t xml:space="preserve"> </w:t>
      </w:r>
      <w:r w:rsidR="003A7A34">
        <w:rPr>
          <w:rFonts w:cs="Arial"/>
          <w:bCs/>
          <w:kern w:val="32"/>
          <w:szCs w:val="32"/>
        </w:rPr>
        <w:t>standard</w:t>
      </w:r>
      <w:r w:rsidRPr="006A07F3">
        <w:rPr>
          <w:rFonts w:cs="Arial"/>
          <w:bCs/>
          <w:kern w:val="32"/>
          <w:szCs w:val="32"/>
        </w:rPr>
        <w:t xml:space="preserve"> pension and insurance scheme. Contributions are paid fully by the </w:t>
      </w:r>
      <w:r w:rsidR="002F2F8E">
        <w:rPr>
          <w:rFonts w:cs="Arial"/>
          <w:bCs/>
          <w:kern w:val="32"/>
          <w:szCs w:val="32"/>
        </w:rPr>
        <w:t>executive</w:t>
      </w:r>
      <w:r w:rsidRPr="006A07F3">
        <w:rPr>
          <w:rFonts w:cs="Arial"/>
          <w:bCs/>
          <w:kern w:val="32"/>
          <w:szCs w:val="32"/>
        </w:rPr>
        <w:t xml:space="preserve">.  </w:t>
      </w:r>
    </w:p>
    <w:p w14:paraId="155D0D65" w14:textId="77777777" w:rsidR="00160560" w:rsidRPr="00444F0F" w:rsidRDefault="00160560" w:rsidP="00962F6C">
      <w:pPr>
        <w:pStyle w:val="Heading1"/>
        <w:spacing w:line="240" w:lineRule="atLeast"/>
        <w:ind w:left="822"/>
        <w:jc w:val="both"/>
        <w:rPr>
          <w:b w:val="0"/>
          <w:i/>
        </w:rPr>
      </w:pPr>
    </w:p>
    <w:p w14:paraId="2DD78C79" w14:textId="77777777" w:rsidR="00C12F71" w:rsidRPr="00444F0F" w:rsidRDefault="004D3644" w:rsidP="00962F6C">
      <w:pPr>
        <w:pStyle w:val="Heading1"/>
        <w:spacing w:line="240" w:lineRule="atLeast"/>
        <w:ind w:left="822"/>
        <w:jc w:val="both"/>
        <w:rPr>
          <w:b w:val="0"/>
          <w:i/>
        </w:rPr>
      </w:pPr>
      <w:r w:rsidRPr="00444F0F">
        <w:rPr>
          <w:b w:val="0"/>
          <w:i/>
        </w:rPr>
        <w:t xml:space="preserve">Other </w:t>
      </w:r>
      <w:r w:rsidR="00C12F71" w:rsidRPr="00444F0F">
        <w:rPr>
          <w:b w:val="0"/>
          <w:i/>
        </w:rPr>
        <w:t>incentives</w:t>
      </w:r>
      <w:bookmarkEnd w:id="3"/>
      <w:r w:rsidR="00C12F71" w:rsidRPr="00444F0F">
        <w:rPr>
          <w:b w:val="0"/>
          <w:i/>
        </w:rPr>
        <w:t xml:space="preserve"> </w:t>
      </w:r>
    </w:p>
    <w:p w14:paraId="4134BAF3" w14:textId="01717CF6" w:rsidR="00C12F71" w:rsidRPr="00444F0F" w:rsidRDefault="00B76DD4" w:rsidP="00962F6C">
      <w:pPr>
        <w:pStyle w:val="Niveau2"/>
        <w:numPr>
          <w:ilvl w:val="0"/>
          <w:numId w:val="0"/>
        </w:numPr>
        <w:ind w:left="822"/>
        <w:jc w:val="both"/>
        <w:rPr>
          <w:rFonts w:ascii="Verdana" w:hAnsi="Verdana"/>
          <w:iCs w:val="0"/>
          <w:kern w:val="32"/>
          <w:szCs w:val="32"/>
        </w:rPr>
      </w:pPr>
      <w:r>
        <w:rPr>
          <w:rFonts w:ascii="Verdana" w:hAnsi="Verdana"/>
          <w:iCs w:val="0"/>
          <w:kern w:val="32"/>
          <w:szCs w:val="32"/>
        </w:rPr>
        <w:t>A</w:t>
      </w:r>
      <w:r w:rsidRPr="00444F0F">
        <w:rPr>
          <w:rFonts w:ascii="Verdana" w:hAnsi="Verdana"/>
          <w:iCs w:val="0"/>
          <w:kern w:val="32"/>
          <w:szCs w:val="32"/>
        </w:rPr>
        <w:t>t the</w:t>
      </w:r>
      <w:r w:rsidR="000E4250">
        <w:rPr>
          <w:rFonts w:ascii="Verdana" w:hAnsi="Verdana"/>
          <w:iCs w:val="0"/>
          <w:kern w:val="32"/>
          <w:szCs w:val="32"/>
        </w:rPr>
        <w:t xml:space="preserve"> Board of Director</w:t>
      </w:r>
      <w:r>
        <w:rPr>
          <w:rFonts w:ascii="Verdana" w:hAnsi="Verdana"/>
          <w:iCs w:val="0"/>
          <w:kern w:val="32"/>
          <w:szCs w:val="32"/>
        </w:rPr>
        <w:t>s</w:t>
      </w:r>
      <w:r w:rsidR="000E4250">
        <w:rPr>
          <w:rFonts w:ascii="Verdana" w:hAnsi="Verdana"/>
          <w:iCs w:val="0"/>
          <w:kern w:val="32"/>
          <w:szCs w:val="32"/>
        </w:rPr>
        <w:t>’</w:t>
      </w:r>
      <w:r>
        <w:rPr>
          <w:rFonts w:ascii="Verdana" w:hAnsi="Verdana"/>
          <w:iCs w:val="0"/>
          <w:kern w:val="32"/>
          <w:szCs w:val="32"/>
        </w:rPr>
        <w:t xml:space="preserve"> discretion,</w:t>
      </w:r>
      <w:r w:rsidRPr="00444F0F">
        <w:rPr>
          <w:rFonts w:ascii="Verdana" w:hAnsi="Verdana"/>
          <w:iCs w:val="0"/>
          <w:kern w:val="32"/>
          <w:szCs w:val="32"/>
        </w:rPr>
        <w:t xml:space="preserve"> </w:t>
      </w:r>
      <w:r>
        <w:rPr>
          <w:rFonts w:ascii="Verdana" w:hAnsi="Verdana"/>
          <w:iCs w:val="0"/>
          <w:kern w:val="32"/>
          <w:szCs w:val="32"/>
        </w:rPr>
        <w:t>s</w:t>
      </w:r>
      <w:r w:rsidRPr="00444F0F">
        <w:rPr>
          <w:rFonts w:ascii="Verdana" w:hAnsi="Verdana"/>
          <w:iCs w:val="0"/>
          <w:kern w:val="32"/>
          <w:szCs w:val="32"/>
        </w:rPr>
        <w:t xml:space="preserve">upplementary </w:t>
      </w:r>
      <w:r w:rsidR="00C12F71" w:rsidRPr="00444F0F">
        <w:rPr>
          <w:rFonts w:ascii="Verdana" w:hAnsi="Verdana"/>
          <w:iCs w:val="0"/>
          <w:kern w:val="32"/>
          <w:szCs w:val="32"/>
        </w:rPr>
        <w:t>bonus</w:t>
      </w:r>
      <w:r w:rsidR="002B34B0" w:rsidRPr="00444F0F">
        <w:rPr>
          <w:rFonts w:ascii="Verdana" w:hAnsi="Verdana"/>
          <w:iCs w:val="0"/>
          <w:kern w:val="32"/>
          <w:szCs w:val="32"/>
        </w:rPr>
        <w:t xml:space="preserve"> schem</w:t>
      </w:r>
      <w:r w:rsidR="00C12F71" w:rsidRPr="00444F0F">
        <w:rPr>
          <w:rFonts w:ascii="Verdana" w:hAnsi="Verdana"/>
          <w:iCs w:val="0"/>
          <w:kern w:val="32"/>
          <w:szCs w:val="32"/>
        </w:rPr>
        <w:t>es or other incentive-based remuneration</w:t>
      </w:r>
      <w:r w:rsidR="002B34B0" w:rsidRPr="00444F0F">
        <w:rPr>
          <w:rFonts w:ascii="Verdana" w:hAnsi="Verdana"/>
          <w:iCs w:val="0"/>
          <w:kern w:val="32"/>
          <w:szCs w:val="32"/>
        </w:rPr>
        <w:t xml:space="preserve"> for </w:t>
      </w:r>
      <w:r w:rsidR="004C5E0F" w:rsidRPr="00444F0F">
        <w:rPr>
          <w:rFonts w:ascii="Verdana" w:hAnsi="Verdana"/>
          <w:iCs w:val="0"/>
          <w:kern w:val="32"/>
          <w:szCs w:val="32"/>
        </w:rPr>
        <w:t>special</w:t>
      </w:r>
      <w:r w:rsidR="002B34B0" w:rsidRPr="00444F0F">
        <w:rPr>
          <w:rFonts w:ascii="Verdana" w:hAnsi="Verdana"/>
          <w:iCs w:val="0"/>
          <w:kern w:val="32"/>
          <w:szCs w:val="32"/>
        </w:rPr>
        <w:t xml:space="preserve"> </w:t>
      </w:r>
      <w:r w:rsidR="004C5E0F" w:rsidRPr="00444F0F">
        <w:rPr>
          <w:rFonts w:ascii="Verdana" w:hAnsi="Verdana"/>
          <w:iCs w:val="0"/>
          <w:kern w:val="32"/>
          <w:szCs w:val="32"/>
        </w:rPr>
        <w:t>purposes</w:t>
      </w:r>
      <w:r w:rsidR="00C12F71" w:rsidRPr="00444F0F">
        <w:rPr>
          <w:rFonts w:ascii="Verdana" w:hAnsi="Verdana"/>
          <w:iCs w:val="0"/>
          <w:kern w:val="32"/>
          <w:szCs w:val="32"/>
        </w:rPr>
        <w:t xml:space="preserve">, e.g. retention </w:t>
      </w:r>
      <w:r w:rsidR="00D73179" w:rsidRPr="00444F0F">
        <w:rPr>
          <w:rFonts w:ascii="Verdana" w:hAnsi="Verdana"/>
          <w:iCs w:val="0"/>
          <w:kern w:val="32"/>
          <w:szCs w:val="32"/>
        </w:rPr>
        <w:t>schemes</w:t>
      </w:r>
      <w:r w:rsidR="00972FAA" w:rsidRPr="00444F0F">
        <w:rPr>
          <w:rFonts w:ascii="Verdana" w:hAnsi="Verdana"/>
          <w:iCs w:val="0"/>
          <w:kern w:val="32"/>
          <w:szCs w:val="32"/>
        </w:rPr>
        <w:t>,</w:t>
      </w:r>
      <w:r w:rsidR="00C12F71" w:rsidRPr="00444F0F">
        <w:rPr>
          <w:rFonts w:ascii="Verdana" w:hAnsi="Verdana"/>
          <w:iCs w:val="0"/>
          <w:kern w:val="32"/>
          <w:szCs w:val="32"/>
        </w:rPr>
        <w:t xml:space="preserve"> </w:t>
      </w:r>
      <w:r w:rsidR="006C218F">
        <w:rPr>
          <w:rFonts w:ascii="Verdana" w:hAnsi="Verdana"/>
          <w:iCs w:val="0"/>
          <w:kern w:val="32"/>
          <w:szCs w:val="32"/>
        </w:rPr>
        <w:t xml:space="preserve">change-of-control </w:t>
      </w:r>
      <w:r w:rsidR="0016327C">
        <w:rPr>
          <w:rFonts w:ascii="Verdana" w:hAnsi="Verdana"/>
          <w:iCs w:val="0"/>
          <w:kern w:val="32"/>
          <w:szCs w:val="32"/>
        </w:rPr>
        <w:t xml:space="preserve">scenarios, </w:t>
      </w:r>
      <w:r w:rsidR="00C12F71" w:rsidRPr="00444F0F">
        <w:rPr>
          <w:rFonts w:ascii="Verdana" w:hAnsi="Verdana"/>
          <w:iCs w:val="0"/>
          <w:kern w:val="32"/>
          <w:szCs w:val="32"/>
        </w:rPr>
        <w:t xml:space="preserve">sign-on </w:t>
      </w:r>
      <w:r w:rsidR="00F21495" w:rsidRPr="00444F0F">
        <w:rPr>
          <w:rFonts w:ascii="Verdana" w:hAnsi="Verdana"/>
          <w:iCs w:val="0"/>
          <w:kern w:val="32"/>
          <w:szCs w:val="32"/>
        </w:rPr>
        <w:t>schemes</w:t>
      </w:r>
      <w:r w:rsidR="00041B61" w:rsidRPr="00444F0F">
        <w:rPr>
          <w:rFonts w:ascii="Verdana" w:hAnsi="Verdana"/>
          <w:iCs w:val="0"/>
          <w:kern w:val="32"/>
          <w:szCs w:val="32"/>
        </w:rPr>
        <w:t xml:space="preserve"> or similar</w:t>
      </w:r>
      <w:r w:rsidR="00D73179" w:rsidRPr="00444F0F">
        <w:rPr>
          <w:rFonts w:ascii="Verdana" w:hAnsi="Verdana"/>
          <w:iCs w:val="0"/>
          <w:kern w:val="32"/>
          <w:szCs w:val="32"/>
        </w:rPr>
        <w:t xml:space="preserve"> may be </w:t>
      </w:r>
      <w:r w:rsidR="00C12F71" w:rsidRPr="00444F0F">
        <w:rPr>
          <w:rFonts w:ascii="Verdana" w:hAnsi="Verdana"/>
          <w:iCs w:val="0"/>
          <w:kern w:val="32"/>
          <w:szCs w:val="32"/>
        </w:rPr>
        <w:t xml:space="preserve">provided </w:t>
      </w:r>
      <w:r w:rsidR="00D73179" w:rsidRPr="00444F0F">
        <w:rPr>
          <w:rFonts w:ascii="Verdana" w:hAnsi="Verdana"/>
          <w:iCs w:val="0"/>
          <w:kern w:val="32"/>
          <w:szCs w:val="32"/>
        </w:rPr>
        <w:t xml:space="preserve">if </w:t>
      </w:r>
      <w:r w:rsidR="00C12F71" w:rsidRPr="00444F0F">
        <w:rPr>
          <w:rFonts w:ascii="Verdana" w:hAnsi="Verdana"/>
          <w:iCs w:val="0"/>
          <w:kern w:val="32"/>
          <w:szCs w:val="32"/>
        </w:rPr>
        <w:t>deemed necessary to meet the overall objectives</w:t>
      </w:r>
      <w:r w:rsidR="006A07F3">
        <w:rPr>
          <w:rFonts w:ascii="Verdana" w:hAnsi="Verdana"/>
          <w:iCs w:val="0"/>
          <w:kern w:val="32"/>
          <w:szCs w:val="32"/>
        </w:rPr>
        <w:t xml:space="preserve"> and purpose</w:t>
      </w:r>
      <w:r w:rsidR="00E1309A">
        <w:rPr>
          <w:rFonts w:ascii="Verdana" w:hAnsi="Verdana"/>
          <w:iCs w:val="0"/>
          <w:kern w:val="32"/>
          <w:szCs w:val="32"/>
        </w:rPr>
        <w:t>s</w:t>
      </w:r>
      <w:r w:rsidR="006A07F3">
        <w:rPr>
          <w:rFonts w:ascii="Verdana" w:hAnsi="Verdana"/>
          <w:iCs w:val="0"/>
          <w:kern w:val="32"/>
          <w:szCs w:val="32"/>
        </w:rPr>
        <w:t xml:space="preserve"> stated in section 2.1 or if it is needed to protect the interests of the Company. </w:t>
      </w:r>
    </w:p>
    <w:p w14:paraId="1EF4D093" w14:textId="56D5840A" w:rsidR="00C12F71" w:rsidRPr="00444F0F" w:rsidRDefault="003A7A34" w:rsidP="00962F6C">
      <w:pPr>
        <w:pStyle w:val="Niveau2"/>
        <w:numPr>
          <w:ilvl w:val="0"/>
          <w:numId w:val="0"/>
        </w:numPr>
        <w:ind w:left="822"/>
        <w:jc w:val="both"/>
        <w:rPr>
          <w:rFonts w:ascii="Verdana" w:hAnsi="Verdana"/>
          <w:iCs w:val="0"/>
          <w:kern w:val="32"/>
          <w:szCs w:val="32"/>
        </w:rPr>
      </w:pPr>
      <w:r>
        <w:rPr>
          <w:rFonts w:ascii="Verdana" w:hAnsi="Verdana"/>
          <w:iCs w:val="0"/>
          <w:kern w:val="32"/>
          <w:szCs w:val="32"/>
        </w:rPr>
        <w:t>In any given financial year, t</w:t>
      </w:r>
      <w:r w:rsidR="00C12F71" w:rsidRPr="00444F0F">
        <w:rPr>
          <w:rFonts w:ascii="Verdana" w:hAnsi="Verdana"/>
          <w:iCs w:val="0"/>
          <w:kern w:val="32"/>
          <w:szCs w:val="32"/>
        </w:rPr>
        <w:t xml:space="preserve">he value of such </w:t>
      </w:r>
      <w:r w:rsidR="002B34B0" w:rsidRPr="00444F0F">
        <w:rPr>
          <w:rFonts w:ascii="Verdana" w:hAnsi="Verdana"/>
          <w:iCs w:val="0"/>
          <w:kern w:val="32"/>
          <w:szCs w:val="32"/>
        </w:rPr>
        <w:t xml:space="preserve">supplementary </w:t>
      </w:r>
      <w:r w:rsidR="00D73179" w:rsidRPr="00444F0F">
        <w:rPr>
          <w:rFonts w:ascii="Verdana" w:hAnsi="Verdana"/>
          <w:iCs w:val="0"/>
          <w:kern w:val="32"/>
          <w:szCs w:val="32"/>
        </w:rPr>
        <w:t>bonus scheme</w:t>
      </w:r>
      <w:r w:rsidR="00C12F71" w:rsidRPr="00444F0F">
        <w:rPr>
          <w:rFonts w:ascii="Verdana" w:hAnsi="Verdana"/>
          <w:iCs w:val="0"/>
          <w:kern w:val="32"/>
          <w:szCs w:val="32"/>
        </w:rPr>
        <w:t>s or incentive-based remuneration may</w:t>
      </w:r>
      <w:r w:rsidR="00F21495" w:rsidRPr="00444F0F">
        <w:rPr>
          <w:rFonts w:ascii="Verdana" w:hAnsi="Verdana"/>
          <w:iCs w:val="0"/>
          <w:kern w:val="32"/>
          <w:szCs w:val="32"/>
        </w:rPr>
        <w:t xml:space="preserve"> </w:t>
      </w:r>
      <w:r w:rsidR="00C12F71" w:rsidRPr="00444F0F">
        <w:rPr>
          <w:rFonts w:ascii="Verdana" w:hAnsi="Verdana"/>
          <w:iCs w:val="0"/>
          <w:kern w:val="32"/>
          <w:szCs w:val="32"/>
        </w:rPr>
        <w:t>not excee</w:t>
      </w:r>
      <w:r w:rsidR="00340EDF">
        <w:rPr>
          <w:rFonts w:ascii="Verdana" w:hAnsi="Verdana"/>
          <w:iCs w:val="0"/>
          <w:kern w:val="32"/>
          <w:szCs w:val="32"/>
        </w:rPr>
        <w:t xml:space="preserve">d an amount corresponding to </w:t>
      </w:r>
      <w:r w:rsidR="001E3DAB">
        <w:rPr>
          <w:rFonts w:ascii="Verdana" w:hAnsi="Verdana"/>
          <w:iCs w:val="0"/>
          <w:kern w:val="32"/>
          <w:szCs w:val="32"/>
        </w:rPr>
        <w:t>150</w:t>
      </w:r>
      <w:r w:rsidR="00C12F71" w:rsidRPr="00444F0F">
        <w:rPr>
          <w:rFonts w:ascii="Verdana" w:hAnsi="Verdana"/>
          <w:iCs w:val="0"/>
          <w:kern w:val="32"/>
          <w:szCs w:val="32"/>
        </w:rPr>
        <w:t xml:space="preserve">% of </w:t>
      </w:r>
      <w:r w:rsidR="00F57A5B">
        <w:rPr>
          <w:rFonts w:ascii="Verdana" w:hAnsi="Verdana"/>
          <w:iCs w:val="0"/>
          <w:kern w:val="32"/>
          <w:szCs w:val="32"/>
        </w:rPr>
        <w:t>the</w:t>
      </w:r>
      <w:r w:rsidR="0063542C" w:rsidRPr="00444F0F">
        <w:rPr>
          <w:rFonts w:ascii="Verdana" w:hAnsi="Verdana"/>
          <w:iCs w:val="0"/>
          <w:kern w:val="32"/>
          <w:szCs w:val="32"/>
        </w:rPr>
        <w:t xml:space="preserve"> </w:t>
      </w:r>
      <w:r w:rsidR="002F7401">
        <w:rPr>
          <w:rFonts w:ascii="Verdana" w:hAnsi="Verdana"/>
          <w:iCs w:val="0"/>
          <w:kern w:val="32"/>
          <w:szCs w:val="32"/>
        </w:rPr>
        <w:t xml:space="preserve">annual </w:t>
      </w:r>
      <w:r w:rsidR="0063542C" w:rsidRPr="00444F0F">
        <w:rPr>
          <w:rFonts w:ascii="Verdana" w:hAnsi="Verdana"/>
          <w:iCs w:val="0"/>
          <w:kern w:val="32"/>
          <w:szCs w:val="32"/>
        </w:rPr>
        <w:t>base salary</w:t>
      </w:r>
      <w:r w:rsidR="000F1673" w:rsidRPr="00444F0F">
        <w:rPr>
          <w:rFonts w:ascii="Verdana" w:hAnsi="Verdana"/>
          <w:iCs w:val="0"/>
          <w:kern w:val="32"/>
          <w:szCs w:val="32"/>
        </w:rPr>
        <w:t xml:space="preserve">. </w:t>
      </w:r>
    </w:p>
    <w:p w14:paraId="30F25824" w14:textId="583746F4" w:rsidR="00C12F71" w:rsidRPr="00444F0F" w:rsidRDefault="009475D1" w:rsidP="00962F6C">
      <w:pPr>
        <w:pStyle w:val="Niveau2"/>
        <w:numPr>
          <w:ilvl w:val="0"/>
          <w:numId w:val="0"/>
        </w:numPr>
        <w:ind w:left="822"/>
        <w:jc w:val="both"/>
        <w:rPr>
          <w:rFonts w:ascii="Verdana" w:hAnsi="Verdana"/>
          <w:iCs w:val="0"/>
          <w:kern w:val="32"/>
          <w:szCs w:val="32"/>
        </w:rPr>
      </w:pPr>
      <w:r w:rsidRPr="00444F0F">
        <w:rPr>
          <w:rFonts w:ascii="Verdana" w:hAnsi="Verdana"/>
          <w:iCs w:val="0"/>
          <w:kern w:val="32"/>
          <w:szCs w:val="32"/>
        </w:rPr>
        <w:t xml:space="preserve">These </w:t>
      </w:r>
      <w:r w:rsidR="00C12F71" w:rsidRPr="00444F0F">
        <w:rPr>
          <w:rFonts w:ascii="Verdana" w:hAnsi="Verdana"/>
          <w:iCs w:val="0"/>
          <w:kern w:val="32"/>
          <w:szCs w:val="32"/>
        </w:rPr>
        <w:t>incentives may consist of cash and/or share-based remuneration and the conditions in respect of such grant</w:t>
      </w:r>
      <w:r w:rsidR="00D73179" w:rsidRPr="00444F0F">
        <w:rPr>
          <w:rFonts w:ascii="Verdana" w:hAnsi="Verdana"/>
          <w:iCs w:val="0"/>
          <w:kern w:val="32"/>
          <w:szCs w:val="32"/>
        </w:rPr>
        <w:t>s</w:t>
      </w:r>
      <w:r w:rsidR="00C12F71" w:rsidRPr="00444F0F">
        <w:rPr>
          <w:rFonts w:ascii="Verdana" w:hAnsi="Verdana"/>
          <w:iCs w:val="0"/>
          <w:kern w:val="32"/>
          <w:szCs w:val="32"/>
        </w:rPr>
        <w:t xml:space="preserve">, e.g. whether the grant and/or vesting should be subject to fulfilment of KPIs, are </w:t>
      </w:r>
      <w:r w:rsidR="00B76DD4">
        <w:rPr>
          <w:rFonts w:ascii="Verdana" w:hAnsi="Verdana"/>
          <w:iCs w:val="0"/>
          <w:kern w:val="32"/>
          <w:szCs w:val="32"/>
        </w:rPr>
        <w:t>determined</w:t>
      </w:r>
      <w:r w:rsidR="00C12F71" w:rsidRPr="00444F0F">
        <w:rPr>
          <w:rFonts w:ascii="Verdana" w:hAnsi="Verdana"/>
          <w:iCs w:val="0"/>
          <w:kern w:val="32"/>
          <w:szCs w:val="32"/>
        </w:rPr>
        <w:t xml:space="preserve"> by the Board of Directors.</w:t>
      </w:r>
    </w:p>
    <w:p w14:paraId="5C2C3485" w14:textId="77777777" w:rsidR="0076776B" w:rsidRPr="00444F0F" w:rsidRDefault="0076776B" w:rsidP="00962F6C">
      <w:pPr>
        <w:pStyle w:val="Heading3"/>
        <w:ind w:left="822"/>
        <w:jc w:val="both"/>
        <w:rPr>
          <w:b w:val="0"/>
          <w:i/>
        </w:rPr>
      </w:pPr>
      <w:r w:rsidRPr="00444F0F">
        <w:rPr>
          <w:b w:val="0"/>
          <w:i/>
        </w:rPr>
        <w:t>Expenses</w:t>
      </w:r>
    </w:p>
    <w:p w14:paraId="26E7AB2F" w14:textId="0EC1CDCF" w:rsidR="0076776B" w:rsidRPr="00444F0F" w:rsidRDefault="00B76DD4" w:rsidP="00962F6C">
      <w:pPr>
        <w:pStyle w:val="Heading3"/>
        <w:ind w:left="822"/>
        <w:jc w:val="both"/>
      </w:pPr>
      <w:r>
        <w:rPr>
          <w:b w:val="0"/>
        </w:rPr>
        <w:t>Per</w:t>
      </w:r>
      <w:r w:rsidRPr="00444F0F">
        <w:rPr>
          <w:b w:val="0"/>
        </w:rPr>
        <w:t xml:space="preserve"> the </w:t>
      </w:r>
      <w:proofErr w:type="spellStart"/>
      <w:r>
        <w:rPr>
          <w:b w:val="0"/>
        </w:rPr>
        <w:t>FLSmidth</w:t>
      </w:r>
      <w:r w:rsidRPr="00444F0F">
        <w:rPr>
          <w:b w:val="0"/>
        </w:rPr>
        <w:t>’s</w:t>
      </w:r>
      <w:proofErr w:type="spellEnd"/>
      <w:r w:rsidRPr="00444F0F">
        <w:rPr>
          <w:b w:val="0"/>
        </w:rPr>
        <w:t xml:space="preserve"> </w:t>
      </w:r>
      <w:r>
        <w:rPr>
          <w:b w:val="0"/>
        </w:rPr>
        <w:t xml:space="preserve">standard </w:t>
      </w:r>
      <w:r w:rsidRPr="00444F0F">
        <w:rPr>
          <w:b w:val="0"/>
        </w:rPr>
        <w:t>procedures for travel, hotels</w:t>
      </w:r>
      <w:r>
        <w:rPr>
          <w:b w:val="0"/>
        </w:rPr>
        <w:t>,</w:t>
      </w:r>
      <w:r w:rsidRPr="00444F0F">
        <w:rPr>
          <w:b w:val="0"/>
        </w:rPr>
        <w:t xml:space="preserve"> meals and similar</w:t>
      </w:r>
      <w:r>
        <w:rPr>
          <w:b w:val="0"/>
        </w:rPr>
        <w:t>,</w:t>
      </w:r>
      <w:r w:rsidRPr="00444F0F">
        <w:rPr>
          <w:b w:val="0"/>
        </w:rPr>
        <w:t xml:space="preserve"> </w:t>
      </w:r>
      <w:r>
        <w:rPr>
          <w:b w:val="0"/>
        </w:rPr>
        <w:t>t</w:t>
      </w:r>
      <w:r w:rsidR="0076776B" w:rsidRPr="00444F0F">
        <w:rPr>
          <w:b w:val="0"/>
        </w:rPr>
        <w:t xml:space="preserve">he Company pays </w:t>
      </w:r>
      <w:r w:rsidR="00DE7EAE" w:rsidRPr="00444F0F">
        <w:rPr>
          <w:b w:val="0"/>
        </w:rPr>
        <w:t xml:space="preserve">necessary </w:t>
      </w:r>
      <w:r w:rsidR="0076776B" w:rsidRPr="00444F0F">
        <w:rPr>
          <w:b w:val="0"/>
        </w:rPr>
        <w:t xml:space="preserve">expenses </w:t>
      </w:r>
      <w:r>
        <w:rPr>
          <w:b w:val="0"/>
        </w:rPr>
        <w:t xml:space="preserve">for Group Executive Management </w:t>
      </w:r>
      <w:r w:rsidR="001A06A5">
        <w:rPr>
          <w:b w:val="0"/>
        </w:rPr>
        <w:t>e</w:t>
      </w:r>
      <w:r w:rsidR="0076776B" w:rsidRPr="00444F0F">
        <w:rPr>
          <w:b w:val="0"/>
        </w:rPr>
        <w:t xml:space="preserve">ither through the Company’s direct payment of these expenses or </w:t>
      </w:r>
      <w:r w:rsidR="00920402">
        <w:rPr>
          <w:b w:val="0"/>
        </w:rPr>
        <w:t xml:space="preserve">through subsequent expense </w:t>
      </w:r>
      <w:r w:rsidR="0076776B" w:rsidRPr="00444F0F">
        <w:rPr>
          <w:b w:val="0"/>
        </w:rPr>
        <w:t xml:space="preserve">reimbursement. </w:t>
      </w:r>
    </w:p>
    <w:p w14:paraId="209EEDE3" w14:textId="77777777" w:rsidR="00E97408" w:rsidRPr="00444F0F" w:rsidRDefault="00E97408" w:rsidP="00962F6C">
      <w:pPr>
        <w:pStyle w:val="Heading3"/>
        <w:ind w:left="822"/>
        <w:jc w:val="both"/>
        <w:rPr>
          <w:b w:val="0"/>
        </w:rPr>
      </w:pPr>
    </w:p>
    <w:p w14:paraId="0C18DFB4" w14:textId="77777777" w:rsidR="00E15BD6" w:rsidRPr="00444F0F" w:rsidRDefault="00E97408" w:rsidP="00962F6C">
      <w:pPr>
        <w:pStyle w:val="Heading3"/>
        <w:ind w:left="822"/>
        <w:jc w:val="both"/>
        <w:rPr>
          <w:b w:val="0"/>
          <w:i/>
        </w:rPr>
      </w:pPr>
      <w:r w:rsidRPr="00444F0F">
        <w:rPr>
          <w:b w:val="0"/>
          <w:i/>
        </w:rPr>
        <w:t>Clawback</w:t>
      </w:r>
    </w:p>
    <w:p w14:paraId="314AC5BF" w14:textId="4456CFE3" w:rsidR="00E97408" w:rsidRPr="00444F0F" w:rsidRDefault="00E97408" w:rsidP="00962F6C">
      <w:pPr>
        <w:pStyle w:val="Niveau2"/>
        <w:numPr>
          <w:ilvl w:val="0"/>
          <w:numId w:val="0"/>
        </w:numPr>
        <w:ind w:left="822"/>
        <w:jc w:val="both"/>
        <w:rPr>
          <w:rFonts w:ascii="Verdana" w:hAnsi="Verdana"/>
          <w:iCs w:val="0"/>
          <w:kern w:val="32"/>
          <w:szCs w:val="32"/>
        </w:rPr>
      </w:pPr>
      <w:r w:rsidRPr="00444F0F">
        <w:rPr>
          <w:rFonts w:ascii="Verdana" w:hAnsi="Verdana"/>
          <w:iCs w:val="0"/>
          <w:kern w:val="32"/>
          <w:szCs w:val="32"/>
        </w:rPr>
        <w:t>In special cases</w:t>
      </w:r>
      <w:r w:rsidR="001A06A5">
        <w:rPr>
          <w:rFonts w:ascii="Verdana" w:hAnsi="Verdana"/>
          <w:iCs w:val="0"/>
          <w:kern w:val="32"/>
          <w:szCs w:val="32"/>
        </w:rPr>
        <w:t>,</w:t>
      </w:r>
      <w:r w:rsidRPr="00444F0F">
        <w:rPr>
          <w:rFonts w:ascii="Verdana" w:hAnsi="Verdana"/>
          <w:iCs w:val="0"/>
          <w:kern w:val="32"/>
          <w:szCs w:val="32"/>
        </w:rPr>
        <w:t xml:space="preserve"> clawback of the variable remuneration for Group Executive Management may be carried out, including in the event </w:t>
      </w:r>
      <w:r w:rsidR="003B6713">
        <w:rPr>
          <w:rFonts w:ascii="Verdana" w:hAnsi="Verdana"/>
          <w:iCs w:val="0"/>
          <w:kern w:val="32"/>
          <w:szCs w:val="32"/>
        </w:rPr>
        <w:t>of the</w:t>
      </w:r>
      <w:r w:rsidR="001A06A5">
        <w:rPr>
          <w:rFonts w:ascii="Verdana" w:hAnsi="Verdana"/>
          <w:iCs w:val="0"/>
          <w:kern w:val="32"/>
          <w:szCs w:val="32"/>
        </w:rPr>
        <w:t xml:space="preserve"> </w:t>
      </w:r>
      <w:r w:rsidRPr="00444F0F">
        <w:rPr>
          <w:rFonts w:ascii="Verdana" w:hAnsi="Verdana"/>
          <w:iCs w:val="0"/>
          <w:kern w:val="32"/>
          <w:szCs w:val="32"/>
        </w:rPr>
        <w:t>variable remuneration</w:t>
      </w:r>
      <w:r w:rsidR="003B6713">
        <w:rPr>
          <w:rFonts w:ascii="Verdana" w:hAnsi="Verdana"/>
          <w:iCs w:val="0"/>
          <w:kern w:val="32"/>
          <w:szCs w:val="32"/>
        </w:rPr>
        <w:t xml:space="preserve"> having been set </w:t>
      </w:r>
      <w:r w:rsidR="003B6713" w:rsidRPr="003B6713">
        <w:rPr>
          <w:rFonts w:ascii="Verdana" w:hAnsi="Verdana"/>
          <w:iCs w:val="0"/>
          <w:kern w:val="32"/>
          <w:szCs w:val="32"/>
        </w:rPr>
        <w:t xml:space="preserve">based on </w:t>
      </w:r>
      <w:r w:rsidR="003B6713">
        <w:rPr>
          <w:rFonts w:ascii="Verdana" w:hAnsi="Verdana"/>
          <w:iCs w:val="0"/>
          <w:kern w:val="32"/>
          <w:szCs w:val="32"/>
        </w:rPr>
        <w:t>one or more factors</w:t>
      </w:r>
      <w:r w:rsidR="003B28F5">
        <w:rPr>
          <w:rFonts w:ascii="Verdana" w:hAnsi="Verdana"/>
          <w:iCs w:val="0"/>
          <w:kern w:val="32"/>
          <w:szCs w:val="32"/>
        </w:rPr>
        <w:t xml:space="preserve"> which </w:t>
      </w:r>
      <w:r w:rsidR="003B6713" w:rsidRPr="003B6713">
        <w:rPr>
          <w:rFonts w:ascii="Verdana" w:hAnsi="Verdana"/>
          <w:iCs w:val="0"/>
          <w:kern w:val="32"/>
          <w:szCs w:val="32"/>
        </w:rPr>
        <w:t>turns out to be incorrect</w:t>
      </w:r>
      <w:r w:rsidRPr="00444F0F">
        <w:rPr>
          <w:rFonts w:ascii="Verdana" w:hAnsi="Verdana"/>
          <w:iCs w:val="0"/>
          <w:kern w:val="32"/>
          <w:szCs w:val="32"/>
        </w:rPr>
        <w:t xml:space="preserve">.   </w:t>
      </w:r>
    </w:p>
    <w:p w14:paraId="1C91038F" w14:textId="77777777" w:rsidR="00BF3264" w:rsidRPr="00B24B0B" w:rsidRDefault="00BF3264" w:rsidP="00B24B0B">
      <w:pPr>
        <w:pStyle w:val="Heading3"/>
        <w:ind w:left="822"/>
        <w:jc w:val="both"/>
        <w:rPr>
          <w:b w:val="0"/>
          <w:i/>
        </w:rPr>
      </w:pPr>
      <w:r w:rsidRPr="00B24B0B">
        <w:rPr>
          <w:b w:val="0"/>
          <w:i/>
        </w:rPr>
        <w:lastRenderedPageBreak/>
        <w:t>Termination and severance payment</w:t>
      </w:r>
    </w:p>
    <w:p w14:paraId="02425042" w14:textId="22E0C7BB" w:rsidR="009C16A9" w:rsidRPr="00B24B0B" w:rsidRDefault="000D64F3" w:rsidP="00B24B0B">
      <w:pPr>
        <w:pStyle w:val="Heading3"/>
        <w:ind w:left="822"/>
        <w:jc w:val="both"/>
        <w:rPr>
          <w:b w:val="0"/>
        </w:rPr>
      </w:pPr>
      <w:r w:rsidRPr="00B24B0B">
        <w:rPr>
          <w:b w:val="0"/>
        </w:rPr>
        <w:t>E</w:t>
      </w:r>
      <w:r w:rsidR="002F2F8E" w:rsidRPr="00B24B0B">
        <w:rPr>
          <w:b w:val="0"/>
        </w:rPr>
        <w:t xml:space="preserve">xecutive service </w:t>
      </w:r>
      <w:r w:rsidRPr="00B24B0B">
        <w:rPr>
          <w:b w:val="0"/>
        </w:rPr>
        <w:t xml:space="preserve">agreements with Group Executive Management are open-ended. Ordinary notice of termination of employment may be up to </w:t>
      </w:r>
      <w:r w:rsidR="003B6713">
        <w:rPr>
          <w:b w:val="0"/>
        </w:rPr>
        <w:t>eighteen (</w:t>
      </w:r>
      <w:r w:rsidRPr="00B24B0B">
        <w:rPr>
          <w:b w:val="0"/>
        </w:rPr>
        <w:t>18</w:t>
      </w:r>
      <w:r w:rsidR="003B6713">
        <w:rPr>
          <w:b w:val="0"/>
        </w:rPr>
        <w:t>)</w:t>
      </w:r>
      <w:r w:rsidRPr="00B24B0B">
        <w:rPr>
          <w:b w:val="0"/>
        </w:rPr>
        <w:t xml:space="preserve"> months and severance payment</w:t>
      </w:r>
      <w:r w:rsidR="00252D12" w:rsidRPr="00B24B0B">
        <w:rPr>
          <w:b w:val="0"/>
        </w:rPr>
        <w:t xml:space="preserve"> may correspond to</w:t>
      </w:r>
      <w:r w:rsidR="00F725AA" w:rsidRPr="00B24B0B">
        <w:rPr>
          <w:b w:val="0"/>
        </w:rPr>
        <w:t xml:space="preserve"> </w:t>
      </w:r>
      <w:r w:rsidR="00B76DD4">
        <w:rPr>
          <w:b w:val="0"/>
        </w:rPr>
        <w:t xml:space="preserve">a </w:t>
      </w:r>
      <w:r w:rsidR="00F725AA" w:rsidRPr="00B24B0B">
        <w:rPr>
          <w:b w:val="0"/>
        </w:rPr>
        <w:t>maximum</w:t>
      </w:r>
      <w:r w:rsidR="00252D12" w:rsidRPr="00B24B0B">
        <w:rPr>
          <w:b w:val="0"/>
        </w:rPr>
        <w:t xml:space="preserve"> </w:t>
      </w:r>
      <w:r w:rsidR="00B76DD4">
        <w:rPr>
          <w:b w:val="0"/>
        </w:rPr>
        <w:t>of six</w:t>
      </w:r>
      <w:r w:rsidR="00B76DD4" w:rsidRPr="00B24B0B">
        <w:rPr>
          <w:b w:val="0"/>
        </w:rPr>
        <w:t xml:space="preserve"> </w:t>
      </w:r>
      <w:r w:rsidR="003B6713">
        <w:rPr>
          <w:b w:val="0"/>
        </w:rPr>
        <w:t xml:space="preserve">(6) </w:t>
      </w:r>
      <w:r w:rsidR="00252D12" w:rsidRPr="00B24B0B">
        <w:rPr>
          <w:b w:val="0"/>
        </w:rPr>
        <w:t xml:space="preserve">months base </w:t>
      </w:r>
      <w:r w:rsidR="000E4250">
        <w:rPr>
          <w:b w:val="0"/>
        </w:rPr>
        <w:t>salary</w:t>
      </w:r>
      <w:r w:rsidRPr="00B24B0B">
        <w:rPr>
          <w:b w:val="0"/>
        </w:rPr>
        <w:t>.</w:t>
      </w:r>
      <w:r w:rsidR="006A07F3" w:rsidRPr="00B24B0B">
        <w:rPr>
          <w:b w:val="0"/>
        </w:rPr>
        <w:t xml:space="preserve"> </w:t>
      </w:r>
    </w:p>
    <w:p w14:paraId="450D9625" w14:textId="77777777" w:rsidR="009C16A9" w:rsidRPr="00B24B0B" w:rsidRDefault="009C16A9" w:rsidP="00B24B0B">
      <w:pPr>
        <w:pStyle w:val="Heading3"/>
        <w:ind w:left="822"/>
        <w:jc w:val="both"/>
        <w:rPr>
          <w:b w:val="0"/>
        </w:rPr>
      </w:pPr>
    </w:p>
    <w:p w14:paraId="3545DCB1" w14:textId="77777777" w:rsidR="009C16A9" w:rsidRPr="00B24B0B" w:rsidRDefault="006A07F3" w:rsidP="00B24B0B">
      <w:pPr>
        <w:pStyle w:val="Heading3"/>
        <w:ind w:left="822"/>
        <w:jc w:val="both"/>
        <w:rPr>
          <w:b w:val="0"/>
        </w:rPr>
      </w:pPr>
      <w:r w:rsidRPr="00B24B0B">
        <w:rPr>
          <w:b w:val="0"/>
        </w:rPr>
        <w:t xml:space="preserve">From the date notice of termination has been given, </w:t>
      </w:r>
      <w:r w:rsidR="009C16A9" w:rsidRPr="00B24B0B">
        <w:rPr>
          <w:b w:val="0"/>
        </w:rPr>
        <w:t>Group Executive Management</w:t>
      </w:r>
      <w:r w:rsidRPr="00B24B0B">
        <w:rPr>
          <w:b w:val="0"/>
        </w:rPr>
        <w:t xml:space="preserve"> </w:t>
      </w:r>
      <w:r w:rsidR="00F57A5B" w:rsidRPr="00B24B0B">
        <w:rPr>
          <w:b w:val="0"/>
        </w:rPr>
        <w:t>has</w:t>
      </w:r>
      <w:r w:rsidR="009C16A9" w:rsidRPr="00B24B0B">
        <w:rPr>
          <w:b w:val="0"/>
        </w:rPr>
        <w:t xml:space="preserve"> no right to be granted any further long-term incentives. The entitlement to keep already granted perfor</w:t>
      </w:r>
      <w:r w:rsidR="00F57A5B" w:rsidRPr="00B24B0B">
        <w:rPr>
          <w:b w:val="0"/>
        </w:rPr>
        <w:t>mance share units depends on</w:t>
      </w:r>
      <w:r w:rsidR="009C16A9" w:rsidRPr="00B24B0B">
        <w:rPr>
          <w:b w:val="0"/>
        </w:rPr>
        <w:t xml:space="preserve"> good </w:t>
      </w:r>
      <w:r w:rsidR="00F57A5B" w:rsidRPr="00B24B0B">
        <w:rPr>
          <w:b w:val="0"/>
        </w:rPr>
        <w:t xml:space="preserve">or bad </w:t>
      </w:r>
      <w:r w:rsidR="009C16A9" w:rsidRPr="00B24B0B">
        <w:rPr>
          <w:b w:val="0"/>
        </w:rPr>
        <w:t xml:space="preserve">leaver </w:t>
      </w:r>
      <w:r w:rsidR="00F57A5B" w:rsidRPr="00B24B0B">
        <w:rPr>
          <w:b w:val="0"/>
        </w:rPr>
        <w:t xml:space="preserve">status </w:t>
      </w:r>
      <w:r w:rsidR="009C16A9" w:rsidRPr="00B24B0B">
        <w:rPr>
          <w:b w:val="0"/>
        </w:rPr>
        <w:t xml:space="preserve">as defined in the programme. </w:t>
      </w:r>
    </w:p>
    <w:p w14:paraId="54303536" w14:textId="77777777" w:rsidR="00E97408" w:rsidRPr="00B24B0B" w:rsidRDefault="009C16A9" w:rsidP="00B24B0B">
      <w:pPr>
        <w:pStyle w:val="Heading3"/>
        <w:ind w:left="822"/>
        <w:jc w:val="both"/>
        <w:rPr>
          <w:b w:val="0"/>
        </w:rPr>
      </w:pPr>
      <w:r w:rsidRPr="00B24B0B">
        <w:rPr>
          <w:b w:val="0"/>
        </w:rPr>
        <w:t xml:space="preserve"> </w:t>
      </w:r>
      <w:r w:rsidR="006A07F3" w:rsidRPr="00B24B0B">
        <w:rPr>
          <w:b w:val="0"/>
        </w:rPr>
        <w:t xml:space="preserve"> </w:t>
      </w:r>
    </w:p>
    <w:p w14:paraId="58763A53" w14:textId="77777777" w:rsidR="00C12F71" w:rsidRPr="00444F0F" w:rsidRDefault="00C12F71" w:rsidP="00962F6C">
      <w:pPr>
        <w:pStyle w:val="Heading3"/>
        <w:ind w:left="822"/>
        <w:jc w:val="both"/>
        <w:rPr>
          <w:highlight w:val="yellow"/>
        </w:rPr>
      </w:pPr>
    </w:p>
    <w:p w14:paraId="4AA85699" w14:textId="6516E56B" w:rsidR="00160FBE" w:rsidRDefault="00160FBE" w:rsidP="00962F6C">
      <w:pPr>
        <w:pStyle w:val="Heading1"/>
        <w:numPr>
          <w:ilvl w:val="0"/>
          <w:numId w:val="3"/>
        </w:numPr>
        <w:spacing w:line="240" w:lineRule="atLeast"/>
        <w:jc w:val="both"/>
      </w:pPr>
      <w:r>
        <w:t>Deviations</w:t>
      </w:r>
      <w:r w:rsidR="000A3D29">
        <w:t xml:space="preserve"> from the policy</w:t>
      </w:r>
    </w:p>
    <w:p w14:paraId="3A6C1C07" w14:textId="77777777" w:rsidR="00E764A0" w:rsidRPr="00E764A0" w:rsidRDefault="00E764A0" w:rsidP="00E764A0"/>
    <w:p w14:paraId="370EFA42" w14:textId="77777777" w:rsidR="00160FBE" w:rsidRPr="00160FBE" w:rsidRDefault="000A3D29" w:rsidP="00160FBE">
      <w:pPr>
        <w:pStyle w:val="Niveau2"/>
        <w:numPr>
          <w:ilvl w:val="0"/>
          <w:numId w:val="0"/>
        </w:numPr>
        <w:ind w:left="822"/>
        <w:jc w:val="both"/>
        <w:rPr>
          <w:rFonts w:ascii="Verdana" w:hAnsi="Verdana"/>
          <w:iCs w:val="0"/>
          <w:kern w:val="32"/>
          <w:szCs w:val="32"/>
        </w:rPr>
      </w:pPr>
      <w:r w:rsidRPr="000A3D29">
        <w:rPr>
          <w:rFonts w:ascii="Verdana" w:hAnsi="Verdana"/>
          <w:iCs w:val="0"/>
          <w:kern w:val="32"/>
          <w:szCs w:val="32"/>
        </w:rPr>
        <w:t>If deemed necessary to meet the objectives and purpose</w:t>
      </w:r>
      <w:r w:rsidR="00E1309A">
        <w:rPr>
          <w:rFonts w:ascii="Verdana" w:hAnsi="Verdana"/>
          <w:iCs w:val="0"/>
          <w:kern w:val="32"/>
          <w:szCs w:val="32"/>
        </w:rPr>
        <w:t>s</w:t>
      </w:r>
      <w:r w:rsidRPr="000A3D29">
        <w:rPr>
          <w:rFonts w:ascii="Verdana" w:hAnsi="Verdana"/>
          <w:iCs w:val="0"/>
          <w:kern w:val="32"/>
          <w:szCs w:val="32"/>
        </w:rPr>
        <w:t xml:space="preserve"> stated in section 2.1 above</w:t>
      </w:r>
      <w:r w:rsidR="001A06A5">
        <w:rPr>
          <w:rFonts w:ascii="Verdana" w:hAnsi="Verdana"/>
          <w:iCs w:val="0"/>
          <w:kern w:val="32"/>
          <w:szCs w:val="32"/>
        </w:rPr>
        <w:t>,</w:t>
      </w:r>
      <w:r>
        <w:rPr>
          <w:rFonts w:ascii="Verdana" w:hAnsi="Verdana"/>
          <w:iCs w:val="0"/>
          <w:kern w:val="32"/>
          <w:szCs w:val="32"/>
        </w:rPr>
        <w:t xml:space="preserve"> or if the situation of the Company necessitates so,</w:t>
      </w:r>
      <w:r w:rsidRPr="000A3D29">
        <w:rPr>
          <w:rFonts w:ascii="Verdana" w:hAnsi="Verdana"/>
          <w:iCs w:val="0"/>
          <w:kern w:val="32"/>
          <w:szCs w:val="32"/>
        </w:rPr>
        <w:t xml:space="preserve"> the Board of Directors may</w:t>
      </w:r>
      <w:r w:rsidR="001A06A5">
        <w:rPr>
          <w:rFonts w:ascii="Verdana" w:hAnsi="Verdana"/>
          <w:iCs w:val="0"/>
          <w:kern w:val="32"/>
          <w:szCs w:val="32"/>
        </w:rPr>
        <w:t>,</w:t>
      </w:r>
      <w:r>
        <w:rPr>
          <w:rFonts w:ascii="Verdana" w:hAnsi="Verdana"/>
          <w:iCs w:val="0"/>
          <w:kern w:val="32"/>
          <w:szCs w:val="32"/>
        </w:rPr>
        <w:t xml:space="preserve"> in special circumstances</w:t>
      </w:r>
      <w:r w:rsidR="001A06A5">
        <w:rPr>
          <w:rFonts w:ascii="Verdana" w:hAnsi="Verdana"/>
          <w:iCs w:val="0"/>
          <w:kern w:val="32"/>
          <w:szCs w:val="32"/>
        </w:rPr>
        <w:t>,</w:t>
      </w:r>
      <w:r w:rsidRPr="000A3D29">
        <w:rPr>
          <w:rFonts w:ascii="Verdana" w:hAnsi="Verdana"/>
          <w:iCs w:val="0"/>
          <w:kern w:val="32"/>
          <w:szCs w:val="32"/>
        </w:rPr>
        <w:t xml:space="preserve"> decide to deviate</w:t>
      </w:r>
      <w:r w:rsidRPr="00160FBE">
        <w:rPr>
          <w:rFonts w:ascii="Verdana" w:hAnsi="Verdana"/>
          <w:iCs w:val="0"/>
          <w:kern w:val="32"/>
          <w:szCs w:val="32"/>
        </w:rPr>
        <w:t xml:space="preserve"> </w:t>
      </w:r>
      <w:r>
        <w:rPr>
          <w:rFonts w:ascii="Verdana" w:hAnsi="Verdana"/>
          <w:iCs w:val="0"/>
          <w:kern w:val="32"/>
          <w:szCs w:val="32"/>
        </w:rPr>
        <w:t xml:space="preserve">from </w:t>
      </w:r>
      <w:r w:rsidR="00160FBE">
        <w:rPr>
          <w:rFonts w:ascii="Verdana" w:hAnsi="Verdana"/>
          <w:iCs w:val="0"/>
          <w:kern w:val="32"/>
          <w:szCs w:val="32"/>
        </w:rPr>
        <w:t>this p</w:t>
      </w:r>
      <w:r w:rsidR="00160FBE" w:rsidRPr="00160FBE">
        <w:rPr>
          <w:rFonts w:ascii="Verdana" w:hAnsi="Verdana"/>
          <w:iCs w:val="0"/>
          <w:kern w:val="32"/>
          <w:szCs w:val="32"/>
        </w:rPr>
        <w:t xml:space="preserve">olicy. Any such deviation must be discussed in the </w:t>
      </w:r>
      <w:r>
        <w:rPr>
          <w:rFonts w:ascii="Verdana" w:hAnsi="Verdana"/>
          <w:iCs w:val="0"/>
          <w:kern w:val="32"/>
          <w:szCs w:val="32"/>
        </w:rPr>
        <w:t>Compensation</w:t>
      </w:r>
      <w:r w:rsidR="00160FBE" w:rsidRPr="00160FBE">
        <w:rPr>
          <w:rFonts w:ascii="Verdana" w:hAnsi="Verdana"/>
          <w:iCs w:val="0"/>
          <w:kern w:val="32"/>
          <w:szCs w:val="32"/>
        </w:rPr>
        <w:t xml:space="preserve"> Committee who will provide a substantiated recommendation to the Board of Directors. </w:t>
      </w:r>
    </w:p>
    <w:p w14:paraId="54A3852D" w14:textId="65CF3E43" w:rsidR="00160FBE" w:rsidRPr="00160FBE" w:rsidRDefault="00160FBE" w:rsidP="00160FBE">
      <w:pPr>
        <w:pStyle w:val="Niveau2"/>
        <w:numPr>
          <w:ilvl w:val="0"/>
          <w:numId w:val="0"/>
        </w:numPr>
        <w:ind w:left="822"/>
        <w:jc w:val="both"/>
        <w:rPr>
          <w:rFonts w:ascii="Verdana" w:hAnsi="Verdana"/>
          <w:iCs w:val="0"/>
          <w:kern w:val="32"/>
          <w:szCs w:val="32"/>
        </w:rPr>
      </w:pPr>
      <w:r w:rsidRPr="00160FBE">
        <w:rPr>
          <w:rFonts w:ascii="Verdana" w:hAnsi="Verdana"/>
          <w:iCs w:val="0"/>
          <w:kern w:val="32"/>
          <w:szCs w:val="32"/>
        </w:rPr>
        <w:t xml:space="preserve">Any deviation from this </w:t>
      </w:r>
      <w:r w:rsidR="00B76DD4">
        <w:rPr>
          <w:rFonts w:ascii="Verdana" w:hAnsi="Verdana"/>
          <w:iCs w:val="0"/>
          <w:kern w:val="32"/>
          <w:szCs w:val="32"/>
        </w:rPr>
        <w:t>p</w:t>
      </w:r>
      <w:r w:rsidRPr="00160FBE">
        <w:rPr>
          <w:rFonts w:ascii="Verdana" w:hAnsi="Verdana"/>
          <w:iCs w:val="0"/>
          <w:kern w:val="32"/>
          <w:szCs w:val="32"/>
        </w:rPr>
        <w:t xml:space="preserve">olicy will be described and explained in the Company’s annual remuneration report. </w:t>
      </w:r>
    </w:p>
    <w:p w14:paraId="2038E8F7" w14:textId="607C106F" w:rsidR="00C12F71" w:rsidRDefault="00C12F71" w:rsidP="00962F6C">
      <w:pPr>
        <w:pStyle w:val="Heading1"/>
        <w:numPr>
          <w:ilvl w:val="0"/>
          <w:numId w:val="3"/>
        </w:numPr>
        <w:spacing w:line="240" w:lineRule="atLeast"/>
        <w:jc w:val="both"/>
      </w:pPr>
      <w:r w:rsidRPr="00F3409C">
        <w:t>Approval and publication</w:t>
      </w:r>
    </w:p>
    <w:p w14:paraId="128F4EA4" w14:textId="77777777" w:rsidR="00E764A0" w:rsidRPr="00E764A0" w:rsidRDefault="00E764A0" w:rsidP="00E764A0"/>
    <w:p w14:paraId="424E087F" w14:textId="3E182BE8" w:rsidR="00C12F71" w:rsidRPr="00F3409C" w:rsidRDefault="00B72C62" w:rsidP="00962F6C">
      <w:pPr>
        <w:pStyle w:val="Heading3"/>
        <w:ind w:left="822"/>
        <w:jc w:val="both"/>
        <w:rPr>
          <w:b w:val="0"/>
        </w:rPr>
      </w:pPr>
      <w:r w:rsidRPr="00F3409C">
        <w:rPr>
          <w:b w:val="0"/>
        </w:rPr>
        <w:t xml:space="preserve">This remuneration policy </w:t>
      </w:r>
      <w:r w:rsidR="002E5222">
        <w:rPr>
          <w:b w:val="0"/>
        </w:rPr>
        <w:t xml:space="preserve">was </w:t>
      </w:r>
      <w:r w:rsidR="002F7401">
        <w:rPr>
          <w:b w:val="0"/>
        </w:rPr>
        <w:t>submitted for approval</w:t>
      </w:r>
      <w:r w:rsidR="002F7401" w:rsidRPr="00F3409C">
        <w:rPr>
          <w:b w:val="0"/>
        </w:rPr>
        <w:t xml:space="preserve"> </w:t>
      </w:r>
      <w:r w:rsidR="001A06A5">
        <w:rPr>
          <w:b w:val="0"/>
        </w:rPr>
        <w:t>at</w:t>
      </w:r>
      <w:r w:rsidR="00C12F71" w:rsidRPr="00F3409C">
        <w:rPr>
          <w:b w:val="0"/>
        </w:rPr>
        <w:t xml:space="preserve"> the Annual General Meeting on </w:t>
      </w:r>
      <w:r w:rsidR="008E7ADC">
        <w:rPr>
          <w:b w:val="0"/>
        </w:rPr>
        <w:t>26 June</w:t>
      </w:r>
      <w:r w:rsidRPr="00F3409C">
        <w:rPr>
          <w:b w:val="0"/>
        </w:rPr>
        <w:t xml:space="preserve"> 2020. </w:t>
      </w:r>
      <w:r w:rsidR="00C12F71" w:rsidRPr="00F3409C">
        <w:rPr>
          <w:b w:val="0"/>
        </w:rPr>
        <w:t xml:space="preserve"> </w:t>
      </w:r>
    </w:p>
    <w:p w14:paraId="46A8D5E4" w14:textId="77777777" w:rsidR="00C12F71" w:rsidRPr="00F3409C" w:rsidRDefault="00C12F71" w:rsidP="00962F6C">
      <w:pPr>
        <w:pStyle w:val="Heading3"/>
        <w:ind w:left="822"/>
        <w:jc w:val="both"/>
        <w:rPr>
          <w:b w:val="0"/>
        </w:rPr>
      </w:pPr>
    </w:p>
    <w:p w14:paraId="562258EE" w14:textId="77777777" w:rsidR="00C12F71" w:rsidRPr="00444F0F" w:rsidRDefault="00652336" w:rsidP="00962F6C">
      <w:pPr>
        <w:pStyle w:val="Heading3"/>
        <w:ind w:left="822"/>
        <w:jc w:val="both"/>
        <w:rPr>
          <w:b w:val="0"/>
          <w:highlight w:val="yellow"/>
        </w:rPr>
      </w:pPr>
      <w:r w:rsidRPr="00FC3803">
        <w:rPr>
          <w:b w:val="0"/>
        </w:rPr>
        <w:t>The latest version of the remuneration policy shall</w:t>
      </w:r>
      <w:r w:rsidR="001A06A5">
        <w:rPr>
          <w:b w:val="0"/>
        </w:rPr>
        <w:t>,</w:t>
      </w:r>
      <w:r w:rsidRPr="00FC3803">
        <w:rPr>
          <w:b w:val="0"/>
        </w:rPr>
        <w:t xml:space="preserve"> at any time</w:t>
      </w:r>
      <w:r w:rsidR="001A06A5">
        <w:rPr>
          <w:b w:val="0"/>
        </w:rPr>
        <w:t>,</w:t>
      </w:r>
      <w:r w:rsidRPr="00FC3803">
        <w:rPr>
          <w:b w:val="0"/>
        </w:rPr>
        <w:t xml:space="preserve"> be available at </w:t>
      </w:r>
      <w:proofErr w:type="spellStart"/>
      <w:r w:rsidRPr="00FC3803">
        <w:rPr>
          <w:b w:val="0"/>
        </w:rPr>
        <w:t>FLSmidth’s</w:t>
      </w:r>
      <w:proofErr w:type="spellEnd"/>
      <w:r w:rsidRPr="00FC3803">
        <w:rPr>
          <w:b w:val="0"/>
        </w:rPr>
        <w:t xml:space="preserve"> website, </w:t>
      </w:r>
      <w:hyperlink r:id="rId12" w:history="1">
        <w:r w:rsidRPr="00FC3803">
          <w:rPr>
            <w:rStyle w:val="Hyperlink"/>
            <w:b w:val="0"/>
          </w:rPr>
          <w:t>www.flsmidth.com</w:t>
        </w:r>
      </w:hyperlink>
      <w:r w:rsidRPr="00FC3803">
        <w:rPr>
          <w:b w:val="0"/>
        </w:rPr>
        <w:t>.</w:t>
      </w:r>
    </w:p>
    <w:p w14:paraId="7EBA78C6" w14:textId="77777777" w:rsidR="002624F7" w:rsidRPr="00444F0F" w:rsidRDefault="00C12F71" w:rsidP="00E752D3">
      <w:pPr>
        <w:pStyle w:val="Heading3"/>
        <w:ind w:left="822"/>
        <w:jc w:val="both"/>
      </w:pPr>
      <w:r w:rsidRPr="00444F0F">
        <w:t> </w:t>
      </w:r>
    </w:p>
    <w:sectPr w:rsidR="002624F7" w:rsidRPr="00444F0F" w:rsidSect="00AD38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2070" w:right="2631" w:bottom="1701" w:left="1134" w:header="488" w:footer="232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4E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4994D" w14:textId="77777777" w:rsidR="002C6BFB" w:rsidRDefault="002C6BFB">
      <w:r>
        <w:separator/>
      </w:r>
    </w:p>
  </w:endnote>
  <w:endnote w:type="continuationSeparator" w:id="0">
    <w:p w14:paraId="63CCA553" w14:textId="77777777" w:rsidR="002C6BFB" w:rsidRDefault="002C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loplas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F4523" w14:textId="77777777" w:rsidR="00D05947" w:rsidRDefault="00D059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0D122" w14:textId="77777777" w:rsidR="0076776B" w:rsidRDefault="0076776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4E8F1CA" wp14:editId="47909F1C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670685" cy="951230"/>
              <wp:effectExtent l="0" t="0" r="0" b="0"/>
              <wp:wrapNone/>
              <wp:docPr id="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685" cy="951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B8525" w14:textId="40594104" w:rsidR="0076776B" w:rsidRPr="004E5FBB" w:rsidRDefault="0076776B" w:rsidP="00024008">
                          <w:pPr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FA6DFA">
                            <w:rPr>
                              <w:rStyle w:val="PageNumber"/>
                              <w:noProof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FA6DFA">
                            <w:rPr>
                              <w:rStyle w:val="PageNumber"/>
                              <w:noProof/>
                            </w:rPr>
                            <w:t>10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8F1CA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7" type="#_x0000_t202" style="position:absolute;margin-left:80.35pt;margin-top:0;width:131.55pt;height:74.9pt;z-index:25165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" filled="f" stroked="f">
              <v:textbox inset="0,0,0,0">
                <w:txbxContent>
                  <w:p w14:paraId="669B8525" w14:textId="40594104" w:rsidR="0076776B" w:rsidRPr="004E5FBB" w:rsidRDefault="0076776B" w:rsidP="00024008">
                    <w:pPr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FA6DFA">
                      <w:rPr>
                        <w:rStyle w:val="PageNumber"/>
                        <w:noProof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NUMPAGES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FA6DFA">
                      <w:rPr>
                        <w:rStyle w:val="PageNumber"/>
                        <w:noProof/>
                      </w:rPr>
                      <w:t>10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227" w:type="dxa"/>
      </w:tblCellMar>
      <w:tblLook w:val="01E0" w:firstRow="1" w:lastRow="1" w:firstColumn="1" w:lastColumn="1" w:noHBand="0" w:noVBand="0"/>
    </w:tblPr>
    <w:tblGrid>
      <w:gridCol w:w="2325"/>
      <w:gridCol w:w="2325"/>
      <w:gridCol w:w="2325"/>
      <w:gridCol w:w="2325"/>
    </w:tblGrid>
    <w:tr w:rsidR="0076776B" w14:paraId="49438473" w14:textId="77777777" w:rsidTr="007455D1">
      <w:trPr>
        <w:trHeight w:hRule="exact" w:val="839"/>
      </w:trPr>
      <w:tc>
        <w:tcPr>
          <w:tcW w:w="2325" w:type="dxa"/>
        </w:tcPr>
        <w:p w14:paraId="479FCDC0" w14:textId="77777777" w:rsidR="0076776B" w:rsidRDefault="0076776B" w:rsidP="009E542B">
          <w:pPr>
            <w:pStyle w:val="Footer"/>
          </w:pPr>
        </w:p>
      </w:tc>
      <w:tc>
        <w:tcPr>
          <w:tcW w:w="2325" w:type="dxa"/>
        </w:tcPr>
        <w:p w14:paraId="58A520AE" w14:textId="77777777" w:rsidR="0076776B" w:rsidRDefault="0076776B" w:rsidP="009E542B">
          <w:pPr>
            <w:pStyle w:val="Footer"/>
          </w:pPr>
        </w:p>
      </w:tc>
      <w:tc>
        <w:tcPr>
          <w:tcW w:w="2325" w:type="dxa"/>
        </w:tcPr>
        <w:p w14:paraId="51E39C8F" w14:textId="77777777" w:rsidR="0076776B" w:rsidRDefault="0076776B" w:rsidP="009E542B">
          <w:pPr>
            <w:pStyle w:val="Footer"/>
          </w:pPr>
        </w:p>
      </w:tc>
      <w:tc>
        <w:tcPr>
          <w:tcW w:w="2325" w:type="dxa"/>
        </w:tcPr>
        <w:p w14:paraId="23FA02A0" w14:textId="77777777" w:rsidR="0076776B" w:rsidRDefault="0076776B" w:rsidP="007455D1">
          <w:pPr>
            <w:pStyle w:val="Footer"/>
            <w:tabs>
              <w:tab w:val="left" w:pos="1172"/>
            </w:tabs>
          </w:pPr>
          <w:r>
            <w:rPr>
              <w:rStyle w:val="PageNumber"/>
            </w:rPr>
            <w:tab/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114A5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/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114A58">
            <w:rPr>
              <w:rStyle w:val="PageNumber"/>
              <w:noProof/>
            </w:rPr>
            <w:t>10</w:t>
          </w:r>
          <w:r>
            <w:rPr>
              <w:rStyle w:val="PageNumber"/>
            </w:rPr>
            <w:fldChar w:fldCharType="end"/>
          </w:r>
        </w:p>
      </w:tc>
    </w:tr>
    <w:tr w:rsidR="0076776B" w14:paraId="174E958F" w14:textId="77777777" w:rsidTr="007455D1">
      <w:tc>
        <w:tcPr>
          <w:tcW w:w="2325" w:type="dxa"/>
        </w:tcPr>
        <w:p w14:paraId="3E3CFED4" w14:textId="77777777" w:rsidR="0076776B" w:rsidRDefault="0076776B" w:rsidP="009E542B">
          <w:pPr>
            <w:pStyle w:val="Footer"/>
          </w:pPr>
          <w:bookmarkStart w:id="4" w:name="bmkOffFooter1"/>
          <w:bookmarkEnd w:id="4"/>
        </w:p>
      </w:tc>
      <w:tc>
        <w:tcPr>
          <w:tcW w:w="2325" w:type="dxa"/>
        </w:tcPr>
        <w:p w14:paraId="4508D6B1" w14:textId="77777777" w:rsidR="0076776B" w:rsidRDefault="0076776B" w:rsidP="009E542B">
          <w:pPr>
            <w:pStyle w:val="Footer"/>
          </w:pPr>
          <w:bookmarkStart w:id="5" w:name="bmkOffFooter2"/>
          <w:bookmarkEnd w:id="5"/>
        </w:p>
      </w:tc>
      <w:tc>
        <w:tcPr>
          <w:tcW w:w="2325" w:type="dxa"/>
        </w:tcPr>
        <w:p w14:paraId="7F212FAB" w14:textId="77777777" w:rsidR="0076776B" w:rsidRDefault="0076776B" w:rsidP="009E542B">
          <w:pPr>
            <w:pStyle w:val="Footer"/>
          </w:pPr>
          <w:bookmarkStart w:id="6" w:name="bmkOffFooter3"/>
          <w:bookmarkEnd w:id="6"/>
        </w:p>
      </w:tc>
      <w:tc>
        <w:tcPr>
          <w:tcW w:w="2325" w:type="dxa"/>
        </w:tcPr>
        <w:p w14:paraId="372EBE7D" w14:textId="77777777" w:rsidR="0076776B" w:rsidRDefault="0076776B" w:rsidP="009E542B">
          <w:pPr>
            <w:pStyle w:val="Footer"/>
          </w:pPr>
          <w:bookmarkStart w:id="7" w:name="bmkOffFooter4"/>
          <w:bookmarkEnd w:id="7"/>
        </w:p>
      </w:tc>
    </w:tr>
  </w:tbl>
  <w:p w14:paraId="3CCC41C0" w14:textId="77777777" w:rsidR="0076776B" w:rsidRDefault="00767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30052" w14:textId="77777777" w:rsidR="002C6BFB" w:rsidRDefault="002C6BFB">
      <w:r>
        <w:separator/>
      </w:r>
    </w:p>
  </w:footnote>
  <w:footnote w:type="continuationSeparator" w:id="0">
    <w:p w14:paraId="4D77F9EA" w14:textId="77777777" w:rsidR="002C6BFB" w:rsidRDefault="002C6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C209A" w14:textId="77777777" w:rsidR="0076776B" w:rsidRDefault="0076776B">
    <w:pPr>
      <w:pStyle w:val="Header"/>
    </w:pPr>
    <w:r>
      <w:rPr>
        <w:noProof/>
      </w:rPr>
      <w:drawing>
        <wp:anchor distT="0" distB="0" distL="0" distR="0" simplePos="0" relativeHeight="251655680" behindDoc="0" locked="0" layoutInCell="1" allowOverlap="1" wp14:anchorId="5837DDE8" wp14:editId="7248E95E">
          <wp:simplePos x="0" y="0"/>
          <wp:positionH relativeFrom="page">
            <wp:align>right</wp:align>
          </wp:positionH>
          <wp:positionV relativeFrom="page">
            <wp:posOffset>359410</wp:posOffset>
          </wp:positionV>
          <wp:extent cx="2159635" cy="523875"/>
          <wp:effectExtent l="0" t="0" r="0" b="0"/>
          <wp:wrapNone/>
          <wp:docPr id="5" name="LogoHide3" descr="c:\users\sja\appdata\roaming\microsoft\templates\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3" descr="c:\users\sja\appdata\roaming\microsoft\templates\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23310" w14:textId="77777777" w:rsidR="0076776B" w:rsidRDefault="007677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22D9E0D" wp14:editId="5B154FEF">
              <wp:simplePos x="0" y="0"/>
              <wp:positionH relativeFrom="page">
                <wp:posOffset>720090</wp:posOffset>
              </wp:positionH>
              <wp:positionV relativeFrom="page">
                <wp:posOffset>309880</wp:posOffset>
              </wp:positionV>
              <wp:extent cx="4572000" cy="1257300"/>
              <wp:effectExtent l="0" t="0" r="0" b="0"/>
              <wp:wrapNone/>
              <wp:docPr id="4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D4D3B" w14:textId="77777777" w:rsidR="0076776B" w:rsidRPr="00906C1A" w:rsidRDefault="0076776B" w:rsidP="002A14D7">
                          <w:pPr>
                            <w:pStyle w:val="Template-Companynam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D9E0D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margin-left:56.7pt;margin-top:24.4pt;width:5in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" filled="f" stroked="f">
              <v:textbox inset="0,0,0,0">
                <w:txbxContent>
                  <w:p w14:paraId="205D4D3B" w14:textId="77777777" w:rsidR="0076776B" w:rsidRPr="00906C1A" w:rsidRDefault="0076776B" w:rsidP="002A14D7">
                    <w:pPr>
                      <w:pStyle w:val="Template-Companyname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68DA78F" w14:textId="77777777" w:rsidR="0076776B" w:rsidRDefault="0076776B">
    <w:pPr>
      <w:pStyle w:val="Header"/>
    </w:pPr>
  </w:p>
  <w:p w14:paraId="5361DC02" w14:textId="77777777" w:rsidR="0076776B" w:rsidRDefault="0076776B">
    <w:pPr>
      <w:pStyle w:val="Header"/>
    </w:pPr>
  </w:p>
  <w:p w14:paraId="6C42285E" w14:textId="77777777" w:rsidR="0076776B" w:rsidRDefault="0076776B">
    <w:pPr>
      <w:pStyle w:val="Header"/>
    </w:pPr>
  </w:p>
  <w:p w14:paraId="411390B7" w14:textId="77777777" w:rsidR="0076776B" w:rsidRDefault="0076776B">
    <w:pPr>
      <w:pStyle w:val="Header"/>
    </w:pPr>
  </w:p>
  <w:p w14:paraId="26A38BFB" w14:textId="77777777" w:rsidR="0076776B" w:rsidRDefault="0076776B">
    <w:pPr>
      <w:pStyle w:val="Header"/>
    </w:pPr>
  </w:p>
  <w:p w14:paraId="6B3DEB4E" w14:textId="77777777" w:rsidR="0076776B" w:rsidRDefault="0076776B">
    <w:pPr>
      <w:pStyle w:val="Header"/>
    </w:pPr>
  </w:p>
  <w:p w14:paraId="41790858" w14:textId="77777777" w:rsidR="0076776B" w:rsidRDefault="0076776B">
    <w:pPr>
      <w:pStyle w:val="Header"/>
    </w:pPr>
  </w:p>
  <w:p w14:paraId="5B41FF4B" w14:textId="77777777" w:rsidR="0076776B" w:rsidRDefault="0076776B">
    <w:pPr>
      <w:pStyle w:val="Header"/>
    </w:pPr>
  </w:p>
  <w:p w14:paraId="0DEBCC99" w14:textId="77777777" w:rsidR="0076776B" w:rsidRDefault="0076776B">
    <w:pPr>
      <w:pStyle w:val="Header"/>
    </w:pPr>
  </w:p>
  <w:p w14:paraId="2A14AFB9" w14:textId="77777777" w:rsidR="0076776B" w:rsidRDefault="0076776B" w:rsidP="00E041C6">
    <w:pPr>
      <w:pStyle w:val="Header"/>
      <w:spacing w:after="120"/>
    </w:pPr>
    <w:r>
      <w:rPr>
        <w:noProof/>
      </w:rPr>
      <w:drawing>
        <wp:anchor distT="0" distB="0" distL="0" distR="0" simplePos="0" relativeHeight="251657728" behindDoc="0" locked="0" layoutInCell="1" allowOverlap="1" wp14:anchorId="5BA85D5D" wp14:editId="651294F2">
          <wp:simplePos x="0" y="0"/>
          <wp:positionH relativeFrom="page">
            <wp:align>right</wp:align>
          </wp:positionH>
          <wp:positionV relativeFrom="page">
            <wp:posOffset>359410</wp:posOffset>
          </wp:positionV>
          <wp:extent cx="2159635" cy="523875"/>
          <wp:effectExtent l="0" t="0" r="0" b="0"/>
          <wp:wrapNone/>
          <wp:docPr id="3" name="LogoHide1" descr="c:\users\sja\appdata\roaming\microsoft\templates\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1" descr="c:\users\sja\appdata\roaming\microsoft\templates\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F636C" w14:textId="77777777" w:rsidR="0076776B" w:rsidRPr="00C22E9D" w:rsidRDefault="0076776B" w:rsidP="00C22E9D">
    <w:pPr>
      <w:pStyle w:val="Template-Companyname"/>
      <w:rPr>
        <w:lang w:val="da-DK"/>
      </w:rPr>
    </w:pPr>
    <w:r>
      <w:drawing>
        <wp:anchor distT="0" distB="0" distL="0" distR="0" simplePos="0" relativeHeight="251656704" behindDoc="0" locked="0" layoutInCell="1" allowOverlap="1" wp14:anchorId="1234CF04" wp14:editId="0EF677C4">
          <wp:simplePos x="0" y="0"/>
          <wp:positionH relativeFrom="page">
            <wp:align>right</wp:align>
          </wp:positionH>
          <wp:positionV relativeFrom="page">
            <wp:posOffset>359410</wp:posOffset>
          </wp:positionV>
          <wp:extent cx="2159635" cy="523875"/>
          <wp:effectExtent l="0" t="0" r="0" b="0"/>
          <wp:wrapNone/>
          <wp:docPr id="1" name="LogoHide2" descr="c:\users\sja\appdata\roaming\microsoft\templates\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2" descr="c:\users\sja\appdata\roaming\microsoft\templates\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0746F"/>
    <w:multiLevelType w:val="hybridMultilevel"/>
    <w:tmpl w:val="1CAC5F24"/>
    <w:lvl w:ilvl="0" w:tplc="6F129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5EC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67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C6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20A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22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25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324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80B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D468D8"/>
    <w:multiLevelType w:val="multilevel"/>
    <w:tmpl w:val="A24EF70A"/>
    <w:lvl w:ilvl="0">
      <w:start w:val="1"/>
      <w:numFmt w:val="decimal"/>
      <w:lvlText w:val="%1"/>
      <w:lvlJc w:val="left"/>
      <w:pPr>
        <w:tabs>
          <w:tab w:val="num" w:pos="822"/>
        </w:tabs>
        <w:ind w:left="822" w:hanging="822"/>
      </w:p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</w:lvl>
    <w:lvl w:ilvl="3">
      <w:start w:val="1"/>
      <w:numFmt w:val="decimal"/>
      <w:lvlText w:val="%1.%2.%3.%4"/>
      <w:lvlJc w:val="left"/>
      <w:pPr>
        <w:tabs>
          <w:tab w:val="num" w:pos="822"/>
        </w:tabs>
        <w:ind w:left="822" w:hanging="822"/>
      </w:pPr>
    </w:lvl>
    <w:lvl w:ilvl="4">
      <w:start w:val="1"/>
      <w:numFmt w:val="lowerLetter"/>
      <w:lvlText w:val="(%5)"/>
      <w:lvlJc w:val="left"/>
      <w:pPr>
        <w:tabs>
          <w:tab w:val="num" w:pos="1276"/>
        </w:tabs>
        <w:ind w:left="1276" w:hanging="454"/>
      </w:pPr>
    </w:lvl>
    <w:lvl w:ilvl="5">
      <w:start w:val="1"/>
      <w:numFmt w:val="lowerRoman"/>
      <w:lvlText w:val="(%6)"/>
      <w:lvlJc w:val="left"/>
      <w:pPr>
        <w:tabs>
          <w:tab w:val="num" w:pos="1729"/>
        </w:tabs>
        <w:ind w:left="1729" w:hanging="453"/>
      </w:pPr>
    </w:lvl>
    <w:lvl w:ilvl="6">
      <w:start w:val="1"/>
      <w:numFmt w:val="lowerRoman"/>
      <w:lvlText w:val="(%7)"/>
      <w:lvlJc w:val="left"/>
      <w:pPr>
        <w:tabs>
          <w:tab w:val="num" w:pos="4677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397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17"/>
        </w:tabs>
        <w:ind w:left="5760" w:firstLine="0"/>
      </w:pPr>
    </w:lvl>
  </w:abstractNum>
  <w:abstractNum w:abstractNumId="2" w15:restartNumberingAfterBreak="0">
    <w:nsid w:val="268B6A40"/>
    <w:multiLevelType w:val="hybridMultilevel"/>
    <w:tmpl w:val="95A8F37C"/>
    <w:lvl w:ilvl="0" w:tplc="7D605FD2">
      <w:numFmt w:val="bullet"/>
      <w:lvlText w:val="-"/>
      <w:lvlJc w:val="left"/>
      <w:pPr>
        <w:ind w:left="1182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" w15:restartNumberingAfterBreak="0">
    <w:nsid w:val="2E0F20A5"/>
    <w:multiLevelType w:val="hybridMultilevel"/>
    <w:tmpl w:val="43C07D6A"/>
    <w:lvl w:ilvl="0" w:tplc="D58AC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A2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5A1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64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C8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5A5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F87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6D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FE5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ACB3B03"/>
    <w:multiLevelType w:val="multilevel"/>
    <w:tmpl w:val="1FF0AE94"/>
    <w:lvl w:ilvl="0">
      <w:start w:val="1"/>
      <w:numFmt w:val="bullet"/>
      <w:pStyle w:val="Normal-Bullet"/>
      <w:lvlText w:val=""/>
      <w:lvlJc w:val="left"/>
      <w:pPr>
        <w:tabs>
          <w:tab w:val="num" w:pos="1616"/>
        </w:tabs>
        <w:ind w:left="1616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2013"/>
        </w:tabs>
        <w:ind w:left="2013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10"/>
        </w:tabs>
        <w:ind w:left="2410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7"/>
        </w:tabs>
        <w:ind w:left="2807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379"/>
        </w:tabs>
        <w:ind w:left="337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739"/>
        </w:tabs>
        <w:ind w:left="373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099"/>
        </w:tabs>
        <w:ind w:left="409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459"/>
        </w:tabs>
        <w:ind w:left="4459" w:hanging="360"/>
      </w:pPr>
      <w:rPr>
        <w:rFonts w:ascii="Symbol" w:hAnsi="Symbol" w:hint="default"/>
      </w:rPr>
    </w:lvl>
  </w:abstractNum>
  <w:abstractNum w:abstractNumId="5" w15:restartNumberingAfterBreak="0">
    <w:nsid w:val="734C7605"/>
    <w:multiLevelType w:val="multilevel"/>
    <w:tmpl w:val="2C226A52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C1A"/>
    <w:rsid w:val="00005CA2"/>
    <w:rsid w:val="00006E8A"/>
    <w:rsid w:val="00012D35"/>
    <w:rsid w:val="00013831"/>
    <w:rsid w:val="00024008"/>
    <w:rsid w:val="000277B5"/>
    <w:rsid w:val="00036A96"/>
    <w:rsid w:val="00041B61"/>
    <w:rsid w:val="00041B8D"/>
    <w:rsid w:val="00041DA1"/>
    <w:rsid w:val="000440FC"/>
    <w:rsid w:val="00051179"/>
    <w:rsid w:val="00053BF1"/>
    <w:rsid w:val="00054A78"/>
    <w:rsid w:val="00054E89"/>
    <w:rsid w:val="00055B9A"/>
    <w:rsid w:val="00062AA5"/>
    <w:rsid w:val="000656B6"/>
    <w:rsid w:val="0006604B"/>
    <w:rsid w:val="00080D38"/>
    <w:rsid w:val="000825F2"/>
    <w:rsid w:val="00082D6A"/>
    <w:rsid w:val="00084805"/>
    <w:rsid w:val="000849CF"/>
    <w:rsid w:val="00091D8B"/>
    <w:rsid w:val="0009300B"/>
    <w:rsid w:val="000A3D29"/>
    <w:rsid w:val="000A58C5"/>
    <w:rsid w:val="000B1E4C"/>
    <w:rsid w:val="000C3707"/>
    <w:rsid w:val="000C658E"/>
    <w:rsid w:val="000D1A44"/>
    <w:rsid w:val="000D309F"/>
    <w:rsid w:val="000D6390"/>
    <w:rsid w:val="000D64F3"/>
    <w:rsid w:val="000E1758"/>
    <w:rsid w:val="000E4250"/>
    <w:rsid w:val="000E7DF1"/>
    <w:rsid w:val="000F1673"/>
    <w:rsid w:val="00105009"/>
    <w:rsid w:val="00107148"/>
    <w:rsid w:val="00113302"/>
    <w:rsid w:val="00114A58"/>
    <w:rsid w:val="001158A7"/>
    <w:rsid w:val="00115DD0"/>
    <w:rsid w:val="00116D2E"/>
    <w:rsid w:val="00117511"/>
    <w:rsid w:val="0012103A"/>
    <w:rsid w:val="00124ADE"/>
    <w:rsid w:val="00127448"/>
    <w:rsid w:val="00132B4F"/>
    <w:rsid w:val="00134968"/>
    <w:rsid w:val="00135835"/>
    <w:rsid w:val="00142F69"/>
    <w:rsid w:val="001445C9"/>
    <w:rsid w:val="0014509E"/>
    <w:rsid w:val="00147D29"/>
    <w:rsid w:val="00155536"/>
    <w:rsid w:val="00155F68"/>
    <w:rsid w:val="00160560"/>
    <w:rsid w:val="00160BB6"/>
    <w:rsid w:val="00160FBE"/>
    <w:rsid w:val="0016327C"/>
    <w:rsid w:val="00173968"/>
    <w:rsid w:val="00176DE0"/>
    <w:rsid w:val="00187756"/>
    <w:rsid w:val="0019582F"/>
    <w:rsid w:val="001A01DB"/>
    <w:rsid w:val="001A06A5"/>
    <w:rsid w:val="001A5EF0"/>
    <w:rsid w:val="001A6327"/>
    <w:rsid w:val="001B01D0"/>
    <w:rsid w:val="001B4984"/>
    <w:rsid w:val="001B71E8"/>
    <w:rsid w:val="001B7BF3"/>
    <w:rsid w:val="001C3C4A"/>
    <w:rsid w:val="001C6456"/>
    <w:rsid w:val="001D155E"/>
    <w:rsid w:val="001D7BD7"/>
    <w:rsid w:val="001E3136"/>
    <w:rsid w:val="001E3DAB"/>
    <w:rsid w:val="001F0B3D"/>
    <w:rsid w:val="001F286D"/>
    <w:rsid w:val="001F4432"/>
    <w:rsid w:val="001F7809"/>
    <w:rsid w:val="001F7946"/>
    <w:rsid w:val="002000DE"/>
    <w:rsid w:val="00204339"/>
    <w:rsid w:val="00205871"/>
    <w:rsid w:val="00231A37"/>
    <w:rsid w:val="00233490"/>
    <w:rsid w:val="00235403"/>
    <w:rsid w:val="002368F7"/>
    <w:rsid w:val="00237107"/>
    <w:rsid w:val="00237573"/>
    <w:rsid w:val="00241AEF"/>
    <w:rsid w:val="0024436D"/>
    <w:rsid w:val="002479B2"/>
    <w:rsid w:val="0025257B"/>
    <w:rsid w:val="00252D12"/>
    <w:rsid w:val="002555C3"/>
    <w:rsid w:val="002560A6"/>
    <w:rsid w:val="00256DA6"/>
    <w:rsid w:val="0025733C"/>
    <w:rsid w:val="00262191"/>
    <w:rsid w:val="002624F7"/>
    <w:rsid w:val="00262A4F"/>
    <w:rsid w:val="00266ECF"/>
    <w:rsid w:val="00270821"/>
    <w:rsid w:val="00270A66"/>
    <w:rsid w:val="00272224"/>
    <w:rsid w:val="0028013B"/>
    <w:rsid w:val="0028031F"/>
    <w:rsid w:val="00281411"/>
    <w:rsid w:val="002820E4"/>
    <w:rsid w:val="00282494"/>
    <w:rsid w:val="0028268E"/>
    <w:rsid w:val="00282BA0"/>
    <w:rsid w:val="00286AD2"/>
    <w:rsid w:val="002938F1"/>
    <w:rsid w:val="00294F76"/>
    <w:rsid w:val="00295031"/>
    <w:rsid w:val="00297CFA"/>
    <w:rsid w:val="002A0955"/>
    <w:rsid w:val="002A1433"/>
    <w:rsid w:val="002A14D7"/>
    <w:rsid w:val="002A6055"/>
    <w:rsid w:val="002A62EF"/>
    <w:rsid w:val="002B2EBB"/>
    <w:rsid w:val="002B34B0"/>
    <w:rsid w:val="002B5FC0"/>
    <w:rsid w:val="002C143E"/>
    <w:rsid w:val="002C210F"/>
    <w:rsid w:val="002C539D"/>
    <w:rsid w:val="002C5896"/>
    <w:rsid w:val="002C6BFB"/>
    <w:rsid w:val="002C7C21"/>
    <w:rsid w:val="002C7E84"/>
    <w:rsid w:val="002D1BA0"/>
    <w:rsid w:val="002D4B7C"/>
    <w:rsid w:val="002D5205"/>
    <w:rsid w:val="002D6458"/>
    <w:rsid w:val="002E4142"/>
    <w:rsid w:val="002E4387"/>
    <w:rsid w:val="002E5222"/>
    <w:rsid w:val="002E72FE"/>
    <w:rsid w:val="002F0650"/>
    <w:rsid w:val="002F2F8E"/>
    <w:rsid w:val="002F50DB"/>
    <w:rsid w:val="002F7401"/>
    <w:rsid w:val="002F775F"/>
    <w:rsid w:val="0030142E"/>
    <w:rsid w:val="003111FE"/>
    <w:rsid w:val="00311F70"/>
    <w:rsid w:val="00316735"/>
    <w:rsid w:val="00320FBF"/>
    <w:rsid w:val="00321D5A"/>
    <w:rsid w:val="00324962"/>
    <w:rsid w:val="003279A6"/>
    <w:rsid w:val="00340EDF"/>
    <w:rsid w:val="00341F38"/>
    <w:rsid w:val="00355DB3"/>
    <w:rsid w:val="00357919"/>
    <w:rsid w:val="003607CE"/>
    <w:rsid w:val="003653AA"/>
    <w:rsid w:val="00372399"/>
    <w:rsid w:val="00374715"/>
    <w:rsid w:val="003800C9"/>
    <w:rsid w:val="003901D4"/>
    <w:rsid w:val="00397B5C"/>
    <w:rsid w:val="003A7A34"/>
    <w:rsid w:val="003B28F5"/>
    <w:rsid w:val="003B50EF"/>
    <w:rsid w:val="003B6713"/>
    <w:rsid w:val="003C0116"/>
    <w:rsid w:val="003C3AFC"/>
    <w:rsid w:val="003C6D57"/>
    <w:rsid w:val="003D1086"/>
    <w:rsid w:val="003D2440"/>
    <w:rsid w:val="003D31E1"/>
    <w:rsid w:val="003D5151"/>
    <w:rsid w:val="003D6E2B"/>
    <w:rsid w:val="003E063F"/>
    <w:rsid w:val="003E29F3"/>
    <w:rsid w:val="003E4977"/>
    <w:rsid w:val="003F6269"/>
    <w:rsid w:val="00403FBF"/>
    <w:rsid w:val="004041A9"/>
    <w:rsid w:val="004066DC"/>
    <w:rsid w:val="004223D3"/>
    <w:rsid w:val="004251E2"/>
    <w:rsid w:val="0043203B"/>
    <w:rsid w:val="00434C37"/>
    <w:rsid w:val="0044011A"/>
    <w:rsid w:val="004442EE"/>
    <w:rsid w:val="00444F0F"/>
    <w:rsid w:val="0045439A"/>
    <w:rsid w:val="00454630"/>
    <w:rsid w:val="00461847"/>
    <w:rsid w:val="00467C8D"/>
    <w:rsid w:val="00474FC6"/>
    <w:rsid w:val="004847BD"/>
    <w:rsid w:val="004877E2"/>
    <w:rsid w:val="0049415F"/>
    <w:rsid w:val="004A4E85"/>
    <w:rsid w:val="004A5597"/>
    <w:rsid w:val="004A6EC8"/>
    <w:rsid w:val="004B1FCF"/>
    <w:rsid w:val="004B5827"/>
    <w:rsid w:val="004B69FB"/>
    <w:rsid w:val="004C1554"/>
    <w:rsid w:val="004C57D0"/>
    <w:rsid w:val="004C5E0F"/>
    <w:rsid w:val="004D1329"/>
    <w:rsid w:val="004D3644"/>
    <w:rsid w:val="004D6B35"/>
    <w:rsid w:val="004E02CA"/>
    <w:rsid w:val="004E0F32"/>
    <w:rsid w:val="004F07D3"/>
    <w:rsid w:val="004F20F6"/>
    <w:rsid w:val="00504016"/>
    <w:rsid w:val="005040AF"/>
    <w:rsid w:val="00506381"/>
    <w:rsid w:val="005224C8"/>
    <w:rsid w:val="00524960"/>
    <w:rsid w:val="0053159E"/>
    <w:rsid w:val="00533D93"/>
    <w:rsid w:val="00542183"/>
    <w:rsid w:val="005452D2"/>
    <w:rsid w:val="00547E25"/>
    <w:rsid w:val="005542E7"/>
    <w:rsid w:val="00560656"/>
    <w:rsid w:val="0056181A"/>
    <w:rsid w:val="00566318"/>
    <w:rsid w:val="00566FAE"/>
    <w:rsid w:val="0056729D"/>
    <w:rsid w:val="00574182"/>
    <w:rsid w:val="005772C9"/>
    <w:rsid w:val="00585F7E"/>
    <w:rsid w:val="00597FE6"/>
    <w:rsid w:val="005A14D7"/>
    <w:rsid w:val="005A3AD9"/>
    <w:rsid w:val="005A7EEB"/>
    <w:rsid w:val="005B2681"/>
    <w:rsid w:val="005B3772"/>
    <w:rsid w:val="005B45A7"/>
    <w:rsid w:val="005B549B"/>
    <w:rsid w:val="005C4FF4"/>
    <w:rsid w:val="005C75A5"/>
    <w:rsid w:val="005D3C36"/>
    <w:rsid w:val="005D7F5A"/>
    <w:rsid w:val="005E0608"/>
    <w:rsid w:val="005E2A82"/>
    <w:rsid w:val="005F1F79"/>
    <w:rsid w:val="005F417B"/>
    <w:rsid w:val="005F7A20"/>
    <w:rsid w:val="00601895"/>
    <w:rsid w:val="00605513"/>
    <w:rsid w:val="00606B74"/>
    <w:rsid w:val="00613593"/>
    <w:rsid w:val="00613E63"/>
    <w:rsid w:val="006149D0"/>
    <w:rsid w:val="0062276A"/>
    <w:rsid w:val="00622D90"/>
    <w:rsid w:val="0063542C"/>
    <w:rsid w:val="00640C9B"/>
    <w:rsid w:val="006412C1"/>
    <w:rsid w:val="00642903"/>
    <w:rsid w:val="00650AA6"/>
    <w:rsid w:val="00652336"/>
    <w:rsid w:val="006634D6"/>
    <w:rsid w:val="0066545B"/>
    <w:rsid w:val="00673A3E"/>
    <w:rsid w:val="0067648E"/>
    <w:rsid w:val="00685837"/>
    <w:rsid w:val="006875A5"/>
    <w:rsid w:val="00687C2D"/>
    <w:rsid w:val="00692A29"/>
    <w:rsid w:val="00693374"/>
    <w:rsid w:val="00694CFE"/>
    <w:rsid w:val="006A0222"/>
    <w:rsid w:val="006A07F3"/>
    <w:rsid w:val="006A38D4"/>
    <w:rsid w:val="006A4287"/>
    <w:rsid w:val="006A58D8"/>
    <w:rsid w:val="006B28BB"/>
    <w:rsid w:val="006C218F"/>
    <w:rsid w:val="006C6304"/>
    <w:rsid w:val="006C71A2"/>
    <w:rsid w:val="006D134F"/>
    <w:rsid w:val="006D41F0"/>
    <w:rsid w:val="006D72EA"/>
    <w:rsid w:val="006E6502"/>
    <w:rsid w:val="006F2330"/>
    <w:rsid w:val="0070425E"/>
    <w:rsid w:val="007069DF"/>
    <w:rsid w:val="007118F9"/>
    <w:rsid w:val="00713E43"/>
    <w:rsid w:val="00715D1D"/>
    <w:rsid w:val="0071632A"/>
    <w:rsid w:val="00716383"/>
    <w:rsid w:val="00735492"/>
    <w:rsid w:val="0073617E"/>
    <w:rsid w:val="0074163D"/>
    <w:rsid w:val="00743206"/>
    <w:rsid w:val="007455D1"/>
    <w:rsid w:val="00751599"/>
    <w:rsid w:val="00754288"/>
    <w:rsid w:val="007556DF"/>
    <w:rsid w:val="0076172A"/>
    <w:rsid w:val="0076776B"/>
    <w:rsid w:val="00770DA9"/>
    <w:rsid w:val="007901C4"/>
    <w:rsid w:val="00790F5A"/>
    <w:rsid w:val="007913CF"/>
    <w:rsid w:val="00792362"/>
    <w:rsid w:val="007C1010"/>
    <w:rsid w:val="007C3584"/>
    <w:rsid w:val="007C3ABD"/>
    <w:rsid w:val="007C5437"/>
    <w:rsid w:val="007C5D63"/>
    <w:rsid w:val="007D0815"/>
    <w:rsid w:val="007D425D"/>
    <w:rsid w:val="007D5D9D"/>
    <w:rsid w:val="007D6CFA"/>
    <w:rsid w:val="007E05E9"/>
    <w:rsid w:val="007E62BA"/>
    <w:rsid w:val="007F1B82"/>
    <w:rsid w:val="007F3107"/>
    <w:rsid w:val="007F34AF"/>
    <w:rsid w:val="007F5C62"/>
    <w:rsid w:val="00801039"/>
    <w:rsid w:val="008013F5"/>
    <w:rsid w:val="00804B7A"/>
    <w:rsid w:val="0080594A"/>
    <w:rsid w:val="00807B5F"/>
    <w:rsid w:val="00814353"/>
    <w:rsid w:val="0082267C"/>
    <w:rsid w:val="00832412"/>
    <w:rsid w:val="00834C10"/>
    <w:rsid w:val="008449E8"/>
    <w:rsid w:val="00846AF1"/>
    <w:rsid w:val="00850673"/>
    <w:rsid w:val="00851694"/>
    <w:rsid w:val="008638D4"/>
    <w:rsid w:val="00863EBE"/>
    <w:rsid w:val="00880B4A"/>
    <w:rsid w:val="008931A5"/>
    <w:rsid w:val="008934BB"/>
    <w:rsid w:val="00895151"/>
    <w:rsid w:val="00895F73"/>
    <w:rsid w:val="00897BC9"/>
    <w:rsid w:val="008A18D2"/>
    <w:rsid w:val="008A2EE5"/>
    <w:rsid w:val="008B206F"/>
    <w:rsid w:val="008B3327"/>
    <w:rsid w:val="008B3AAD"/>
    <w:rsid w:val="008B51B5"/>
    <w:rsid w:val="008C057F"/>
    <w:rsid w:val="008C4775"/>
    <w:rsid w:val="008C5D4F"/>
    <w:rsid w:val="008D58C3"/>
    <w:rsid w:val="008E38CA"/>
    <w:rsid w:val="008E401A"/>
    <w:rsid w:val="008E68BB"/>
    <w:rsid w:val="008E7ADC"/>
    <w:rsid w:val="008F5573"/>
    <w:rsid w:val="008F6904"/>
    <w:rsid w:val="00900E4F"/>
    <w:rsid w:val="0090124A"/>
    <w:rsid w:val="00904443"/>
    <w:rsid w:val="00904EF1"/>
    <w:rsid w:val="00906C1A"/>
    <w:rsid w:val="00912A38"/>
    <w:rsid w:val="00912E3A"/>
    <w:rsid w:val="009142D9"/>
    <w:rsid w:val="00917D53"/>
    <w:rsid w:val="00920402"/>
    <w:rsid w:val="009221CF"/>
    <w:rsid w:val="009318A4"/>
    <w:rsid w:val="00931FFA"/>
    <w:rsid w:val="00932602"/>
    <w:rsid w:val="009364ED"/>
    <w:rsid w:val="00940326"/>
    <w:rsid w:val="00940957"/>
    <w:rsid w:val="0094524F"/>
    <w:rsid w:val="00946406"/>
    <w:rsid w:val="009475D1"/>
    <w:rsid w:val="00947A76"/>
    <w:rsid w:val="00947A96"/>
    <w:rsid w:val="00950152"/>
    <w:rsid w:val="00951839"/>
    <w:rsid w:val="009519F1"/>
    <w:rsid w:val="00951F57"/>
    <w:rsid w:val="00953325"/>
    <w:rsid w:val="0096092F"/>
    <w:rsid w:val="00962F6C"/>
    <w:rsid w:val="00964598"/>
    <w:rsid w:val="00965437"/>
    <w:rsid w:val="00965F4A"/>
    <w:rsid w:val="00971040"/>
    <w:rsid w:val="00972896"/>
    <w:rsid w:val="00972FAA"/>
    <w:rsid w:val="00981CA1"/>
    <w:rsid w:val="00982C0A"/>
    <w:rsid w:val="00986311"/>
    <w:rsid w:val="00992E36"/>
    <w:rsid w:val="009A5081"/>
    <w:rsid w:val="009B3C09"/>
    <w:rsid w:val="009B7D7F"/>
    <w:rsid w:val="009C16A9"/>
    <w:rsid w:val="009C270E"/>
    <w:rsid w:val="009C56A0"/>
    <w:rsid w:val="009C59AD"/>
    <w:rsid w:val="009D41BB"/>
    <w:rsid w:val="009D7255"/>
    <w:rsid w:val="009E0EE7"/>
    <w:rsid w:val="009E1998"/>
    <w:rsid w:val="009E3E34"/>
    <w:rsid w:val="009E4002"/>
    <w:rsid w:val="009E5277"/>
    <w:rsid w:val="009E542B"/>
    <w:rsid w:val="009F3DAA"/>
    <w:rsid w:val="009F5BBC"/>
    <w:rsid w:val="00A04868"/>
    <w:rsid w:val="00A12F8F"/>
    <w:rsid w:val="00A15DC5"/>
    <w:rsid w:val="00A24B2D"/>
    <w:rsid w:val="00A40164"/>
    <w:rsid w:val="00A41F05"/>
    <w:rsid w:val="00A436BB"/>
    <w:rsid w:val="00A4472F"/>
    <w:rsid w:val="00A461CE"/>
    <w:rsid w:val="00A47F44"/>
    <w:rsid w:val="00A5212C"/>
    <w:rsid w:val="00A521CB"/>
    <w:rsid w:val="00A5273E"/>
    <w:rsid w:val="00A5638F"/>
    <w:rsid w:val="00A61161"/>
    <w:rsid w:val="00A64037"/>
    <w:rsid w:val="00A70CFB"/>
    <w:rsid w:val="00A761B9"/>
    <w:rsid w:val="00A76BA0"/>
    <w:rsid w:val="00A77A04"/>
    <w:rsid w:val="00A83017"/>
    <w:rsid w:val="00A850B0"/>
    <w:rsid w:val="00A9253D"/>
    <w:rsid w:val="00A934EE"/>
    <w:rsid w:val="00A9794B"/>
    <w:rsid w:val="00AA3481"/>
    <w:rsid w:val="00AA46EB"/>
    <w:rsid w:val="00AA4816"/>
    <w:rsid w:val="00AB78A5"/>
    <w:rsid w:val="00AC65D2"/>
    <w:rsid w:val="00AD38EB"/>
    <w:rsid w:val="00AE0ED6"/>
    <w:rsid w:val="00AE1EC8"/>
    <w:rsid w:val="00AE30A6"/>
    <w:rsid w:val="00AE31D0"/>
    <w:rsid w:val="00AE53A0"/>
    <w:rsid w:val="00AF1211"/>
    <w:rsid w:val="00AF2FDF"/>
    <w:rsid w:val="00B00A43"/>
    <w:rsid w:val="00B00D5D"/>
    <w:rsid w:val="00B01167"/>
    <w:rsid w:val="00B024DD"/>
    <w:rsid w:val="00B0674B"/>
    <w:rsid w:val="00B06811"/>
    <w:rsid w:val="00B06CF6"/>
    <w:rsid w:val="00B10A9A"/>
    <w:rsid w:val="00B113CF"/>
    <w:rsid w:val="00B1141E"/>
    <w:rsid w:val="00B14BB3"/>
    <w:rsid w:val="00B179A8"/>
    <w:rsid w:val="00B24941"/>
    <w:rsid w:val="00B24B0B"/>
    <w:rsid w:val="00B31976"/>
    <w:rsid w:val="00B343F1"/>
    <w:rsid w:val="00B40695"/>
    <w:rsid w:val="00B44051"/>
    <w:rsid w:val="00B4462C"/>
    <w:rsid w:val="00B45BD2"/>
    <w:rsid w:val="00B464D1"/>
    <w:rsid w:val="00B470A4"/>
    <w:rsid w:val="00B619C3"/>
    <w:rsid w:val="00B630D1"/>
    <w:rsid w:val="00B641A6"/>
    <w:rsid w:val="00B720E6"/>
    <w:rsid w:val="00B72C62"/>
    <w:rsid w:val="00B739CE"/>
    <w:rsid w:val="00B75A04"/>
    <w:rsid w:val="00B76DD4"/>
    <w:rsid w:val="00B80F0A"/>
    <w:rsid w:val="00B87214"/>
    <w:rsid w:val="00B9138D"/>
    <w:rsid w:val="00B92B1A"/>
    <w:rsid w:val="00BA015B"/>
    <w:rsid w:val="00BA1E51"/>
    <w:rsid w:val="00BA2DE5"/>
    <w:rsid w:val="00BA3473"/>
    <w:rsid w:val="00BA7F34"/>
    <w:rsid w:val="00BC5C74"/>
    <w:rsid w:val="00BD0943"/>
    <w:rsid w:val="00BE106D"/>
    <w:rsid w:val="00BE1D48"/>
    <w:rsid w:val="00BF2400"/>
    <w:rsid w:val="00BF3264"/>
    <w:rsid w:val="00BF4C06"/>
    <w:rsid w:val="00BF5FD9"/>
    <w:rsid w:val="00BF7763"/>
    <w:rsid w:val="00C12F71"/>
    <w:rsid w:val="00C22E9D"/>
    <w:rsid w:val="00C2331C"/>
    <w:rsid w:val="00C242FC"/>
    <w:rsid w:val="00C272C4"/>
    <w:rsid w:val="00C37B94"/>
    <w:rsid w:val="00C416C5"/>
    <w:rsid w:val="00C425A7"/>
    <w:rsid w:val="00C451A8"/>
    <w:rsid w:val="00C477DB"/>
    <w:rsid w:val="00C47C20"/>
    <w:rsid w:val="00C5174E"/>
    <w:rsid w:val="00C60409"/>
    <w:rsid w:val="00C65E19"/>
    <w:rsid w:val="00C66104"/>
    <w:rsid w:val="00C75B7C"/>
    <w:rsid w:val="00C7649F"/>
    <w:rsid w:val="00C816C3"/>
    <w:rsid w:val="00C86D77"/>
    <w:rsid w:val="00C90AE3"/>
    <w:rsid w:val="00C91DCC"/>
    <w:rsid w:val="00CA148A"/>
    <w:rsid w:val="00CB2E74"/>
    <w:rsid w:val="00CC1CC4"/>
    <w:rsid w:val="00CC4E5F"/>
    <w:rsid w:val="00CC62ED"/>
    <w:rsid w:val="00CD4F1A"/>
    <w:rsid w:val="00CD5AD1"/>
    <w:rsid w:val="00CD7BE7"/>
    <w:rsid w:val="00CF2BBB"/>
    <w:rsid w:val="00CF450F"/>
    <w:rsid w:val="00CF4780"/>
    <w:rsid w:val="00D01753"/>
    <w:rsid w:val="00D0214B"/>
    <w:rsid w:val="00D02A02"/>
    <w:rsid w:val="00D05947"/>
    <w:rsid w:val="00D063E5"/>
    <w:rsid w:val="00D21728"/>
    <w:rsid w:val="00D218BC"/>
    <w:rsid w:val="00D21F11"/>
    <w:rsid w:val="00D24EB2"/>
    <w:rsid w:val="00D26555"/>
    <w:rsid w:val="00D30935"/>
    <w:rsid w:val="00D3700B"/>
    <w:rsid w:val="00D44F1F"/>
    <w:rsid w:val="00D56841"/>
    <w:rsid w:val="00D56F47"/>
    <w:rsid w:val="00D64BF9"/>
    <w:rsid w:val="00D65AC4"/>
    <w:rsid w:val="00D65E34"/>
    <w:rsid w:val="00D665ED"/>
    <w:rsid w:val="00D73179"/>
    <w:rsid w:val="00D75110"/>
    <w:rsid w:val="00D82506"/>
    <w:rsid w:val="00D82734"/>
    <w:rsid w:val="00D845CF"/>
    <w:rsid w:val="00D95010"/>
    <w:rsid w:val="00DA2B8F"/>
    <w:rsid w:val="00DA2E14"/>
    <w:rsid w:val="00DA60ED"/>
    <w:rsid w:val="00DB1450"/>
    <w:rsid w:val="00DB1A91"/>
    <w:rsid w:val="00DB273B"/>
    <w:rsid w:val="00DB412D"/>
    <w:rsid w:val="00DB4552"/>
    <w:rsid w:val="00DB7197"/>
    <w:rsid w:val="00DC5A1C"/>
    <w:rsid w:val="00DD0A9E"/>
    <w:rsid w:val="00DE5825"/>
    <w:rsid w:val="00DE7EAE"/>
    <w:rsid w:val="00DF1D5D"/>
    <w:rsid w:val="00DF6FC4"/>
    <w:rsid w:val="00E041C6"/>
    <w:rsid w:val="00E04257"/>
    <w:rsid w:val="00E05A06"/>
    <w:rsid w:val="00E06E7D"/>
    <w:rsid w:val="00E11369"/>
    <w:rsid w:val="00E11DD2"/>
    <w:rsid w:val="00E1309A"/>
    <w:rsid w:val="00E147A1"/>
    <w:rsid w:val="00E15BD6"/>
    <w:rsid w:val="00E20270"/>
    <w:rsid w:val="00E2124D"/>
    <w:rsid w:val="00E2227B"/>
    <w:rsid w:val="00E30CBD"/>
    <w:rsid w:val="00E41C0C"/>
    <w:rsid w:val="00E4216B"/>
    <w:rsid w:val="00E47423"/>
    <w:rsid w:val="00E71A6C"/>
    <w:rsid w:val="00E74DE3"/>
    <w:rsid w:val="00E752D3"/>
    <w:rsid w:val="00E764A0"/>
    <w:rsid w:val="00E82B6A"/>
    <w:rsid w:val="00E8412E"/>
    <w:rsid w:val="00E87D6B"/>
    <w:rsid w:val="00E92687"/>
    <w:rsid w:val="00E93274"/>
    <w:rsid w:val="00E97408"/>
    <w:rsid w:val="00EA0CCC"/>
    <w:rsid w:val="00EA0E86"/>
    <w:rsid w:val="00EA226F"/>
    <w:rsid w:val="00EA5D08"/>
    <w:rsid w:val="00EA624A"/>
    <w:rsid w:val="00EA6703"/>
    <w:rsid w:val="00EB657D"/>
    <w:rsid w:val="00EC0D92"/>
    <w:rsid w:val="00EC25D7"/>
    <w:rsid w:val="00EC679B"/>
    <w:rsid w:val="00ED423A"/>
    <w:rsid w:val="00EE16D4"/>
    <w:rsid w:val="00EE38AD"/>
    <w:rsid w:val="00EE5589"/>
    <w:rsid w:val="00EF0492"/>
    <w:rsid w:val="00EF1FFE"/>
    <w:rsid w:val="00EF37AD"/>
    <w:rsid w:val="00EF59B1"/>
    <w:rsid w:val="00F14E89"/>
    <w:rsid w:val="00F21495"/>
    <w:rsid w:val="00F260DC"/>
    <w:rsid w:val="00F26422"/>
    <w:rsid w:val="00F3409C"/>
    <w:rsid w:val="00F36272"/>
    <w:rsid w:val="00F4354D"/>
    <w:rsid w:val="00F5158F"/>
    <w:rsid w:val="00F52E95"/>
    <w:rsid w:val="00F548A4"/>
    <w:rsid w:val="00F54E58"/>
    <w:rsid w:val="00F57A5B"/>
    <w:rsid w:val="00F65370"/>
    <w:rsid w:val="00F701EA"/>
    <w:rsid w:val="00F725AA"/>
    <w:rsid w:val="00F80966"/>
    <w:rsid w:val="00F81917"/>
    <w:rsid w:val="00F91202"/>
    <w:rsid w:val="00F9365A"/>
    <w:rsid w:val="00F94FBB"/>
    <w:rsid w:val="00FA082B"/>
    <w:rsid w:val="00FA6DFA"/>
    <w:rsid w:val="00FB1D44"/>
    <w:rsid w:val="00FC0B60"/>
    <w:rsid w:val="00FC3803"/>
    <w:rsid w:val="00FC6CB8"/>
    <w:rsid w:val="00FD6A98"/>
    <w:rsid w:val="00FE56C9"/>
    <w:rsid w:val="00FF2031"/>
    <w:rsid w:val="00FF4B55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4F95D2F"/>
  <w15:chartTrackingRefBased/>
  <w15:docId w15:val="{AC14E534-237B-4BB0-AA80-14E1DA3C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7214"/>
    <w:pPr>
      <w:spacing w:line="260" w:lineRule="atLeast"/>
    </w:pPr>
    <w:rPr>
      <w:rFonts w:ascii="Verdana" w:hAnsi="Verdana"/>
      <w:szCs w:val="24"/>
      <w:lang w:val="en-GB" w:eastAsia="da-DK"/>
    </w:rPr>
  </w:style>
  <w:style w:type="paragraph" w:styleId="Heading1">
    <w:name w:val="heading 1"/>
    <w:basedOn w:val="Normal"/>
    <w:next w:val="Normal"/>
    <w:link w:val="Heading1Char"/>
    <w:qFormat/>
    <w:rsid w:val="00E11369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9519F1"/>
    <w:pPr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9519F1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C12F71"/>
    <w:pPr>
      <w:keepNext/>
      <w:tabs>
        <w:tab w:val="num" w:pos="822"/>
      </w:tabs>
      <w:spacing w:line="240" w:lineRule="atLeast"/>
      <w:ind w:left="822" w:hanging="822"/>
      <w:outlineLvl w:val="3"/>
    </w:pPr>
    <w:rPr>
      <w:rFonts w:ascii="Georgia" w:hAnsi="Georgia"/>
      <w:bCs/>
      <w:szCs w:val="28"/>
    </w:rPr>
  </w:style>
  <w:style w:type="paragraph" w:styleId="Heading5">
    <w:name w:val="heading 5"/>
    <w:basedOn w:val="Normal"/>
    <w:next w:val="Normal"/>
    <w:link w:val="Heading5Char1"/>
    <w:qFormat/>
    <w:rsid w:val="00C12F71"/>
    <w:pPr>
      <w:keepNext/>
      <w:tabs>
        <w:tab w:val="num" w:pos="1276"/>
      </w:tabs>
      <w:spacing w:line="240" w:lineRule="atLeast"/>
      <w:ind w:left="1276" w:hanging="454"/>
      <w:outlineLvl w:val="4"/>
    </w:pPr>
    <w:rPr>
      <w:rFonts w:ascii="Georgia" w:hAnsi="Georgia"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C12F71"/>
    <w:pPr>
      <w:keepNext/>
      <w:tabs>
        <w:tab w:val="num" w:pos="1729"/>
      </w:tabs>
      <w:spacing w:line="240" w:lineRule="atLeast"/>
      <w:ind w:left="1730" w:hanging="454"/>
      <w:outlineLvl w:val="5"/>
    </w:pPr>
    <w:rPr>
      <w:rFonts w:ascii="Georgia" w:hAnsi="Georgia"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C12F71"/>
    <w:pPr>
      <w:tabs>
        <w:tab w:val="num" w:pos="4677"/>
      </w:tabs>
      <w:spacing w:before="240" w:after="60" w:line="240" w:lineRule="atLeast"/>
      <w:ind w:left="432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C12F71"/>
    <w:pPr>
      <w:tabs>
        <w:tab w:val="num" w:pos="5397"/>
      </w:tabs>
      <w:spacing w:before="240" w:after="60" w:line="240" w:lineRule="atLeast"/>
      <w:ind w:left="504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C12F71"/>
    <w:pPr>
      <w:tabs>
        <w:tab w:val="num" w:pos="6117"/>
      </w:tabs>
      <w:spacing w:before="240" w:after="60" w:line="240" w:lineRule="atLeast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19F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A5D08"/>
    <w:pPr>
      <w:tabs>
        <w:tab w:val="center" w:pos="4819"/>
        <w:tab w:val="right" w:pos="9638"/>
      </w:tabs>
      <w:spacing w:line="220" w:lineRule="atLeast"/>
    </w:pPr>
    <w:rPr>
      <w:sz w:val="14"/>
    </w:rPr>
  </w:style>
  <w:style w:type="paragraph" w:styleId="Footer">
    <w:name w:val="footer"/>
    <w:basedOn w:val="Normal"/>
    <w:rsid w:val="00EA5D08"/>
    <w:pPr>
      <w:tabs>
        <w:tab w:val="center" w:pos="4819"/>
        <w:tab w:val="right" w:pos="9638"/>
      </w:tabs>
      <w:spacing w:line="220" w:lineRule="atLeast"/>
    </w:pPr>
    <w:rPr>
      <w:sz w:val="14"/>
    </w:rPr>
  </w:style>
  <w:style w:type="paragraph" w:customStyle="1" w:styleId="Template">
    <w:name w:val="Template"/>
    <w:semiHidden/>
    <w:rsid w:val="00241AEF"/>
    <w:pPr>
      <w:spacing w:line="220" w:lineRule="atLeast"/>
    </w:pPr>
    <w:rPr>
      <w:rFonts w:ascii="Verdana" w:hAnsi="Verdana"/>
      <w:noProof/>
      <w:sz w:val="14"/>
      <w:szCs w:val="24"/>
      <w:lang w:val="en-GB" w:eastAsia="da-DK"/>
    </w:rPr>
  </w:style>
  <w:style w:type="paragraph" w:customStyle="1" w:styleId="Template-Dato">
    <w:name w:val="Template - Dato"/>
    <w:basedOn w:val="Template"/>
    <w:semiHidden/>
    <w:rsid w:val="00FB1D44"/>
  </w:style>
  <w:style w:type="paragraph" w:customStyle="1" w:styleId="Template-Address">
    <w:name w:val="Template - Address"/>
    <w:basedOn w:val="Template"/>
    <w:semiHidden/>
    <w:rsid w:val="00FB1D44"/>
  </w:style>
  <w:style w:type="character" w:styleId="PageNumber">
    <w:name w:val="page number"/>
    <w:rsid w:val="00024008"/>
    <w:rPr>
      <w:rFonts w:ascii="Verdana" w:hAnsi="Verdana"/>
      <w:sz w:val="14"/>
    </w:rPr>
  </w:style>
  <w:style w:type="paragraph" w:customStyle="1" w:styleId="Template-Companyname">
    <w:name w:val="Template - Company name"/>
    <w:basedOn w:val="Template"/>
    <w:semiHidden/>
    <w:rsid w:val="007C3584"/>
    <w:rPr>
      <w:b/>
    </w:rPr>
  </w:style>
  <w:style w:type="paragraph" w:styleId="BalloonText">
    <w:name w:val="Balloon Text"/>
    <w:basedOn w:val="Normal"/>
    <w:semiHidden/>
    <w:rsid w:val="00964598"/>
    <w:rPr>
      <w:rFonts w:ascii="Tahoma" w:hAnsi="Tahoma" w:cs="Tahoma"/>
      <w:sz w:val="16"/>
      <w:szCs w:val="16"/>
    </w:rPr>
  </w:style>
  <w:style w:type="paragraph" w:customStyle="1" w:styleId="Normal-Bullet">
    <w:name w:val="Normal - Bullet"/>
    <w:basedOn w:val="Normal"/>
    <w:rsid w:val="006D41F0"/>
    <w:pPr>
      <w:numPr>
        <w:numId w:val="1"/>
      </w:numPr>
      <w:spacing w:line="240" w:lineRule="atLeast"/>
    </w:pPr>
    <w:rPr>
      <w:lang w:eastAsia="en-US"/>
    </w:rPr>
  </w:style>
  <w:style w:type="paragraph" w:customStyle="1" w:styleId="Normal-Brevoverskrift">
    <w:name w:val="Normal - Brevoverskrift"/>
    <w:basedOn w:val="Normal"/>
    <w:rsid w:val="00E11369"/>
    <w:rPr>
      <w:b/>
    </w:rPr>
  </w:style>
  <w:style w:type="paragraph" w:customStyle="1" w:styleId="Normal-Senderinfo">
    <w:name w:val="Normal - Sender info"/>
    <w:basedOn w:val="Normal"/>
    <w:rsid w:val="00B87214"/>
    <w:pPr>
      <w:spacing w:line="220" w:lineRule="atLeast"/>
    </w:pPr>
    <w:rPr>
      <w:sz w:val="14"/>
    </w:rPr>
  </w:style>
  <w:style w:type="paragraph" w:customStyle="1" w:styleId="Normal-Numbering">
    <w:name w:val="Normal - Numbering"/>
    <w:basedOn w:val="Normal"/>
    <w:rsid w:val="006D41F0"/>
    <w:pPr>
      <w:numPr>
        <w:numId w:val="2"/>
      </w:numPr>
      <w:spacing w:line="240" w:lineRule="atLeast"/>
    </w:pPr>
    <w:rPr>
      <w:lang w:eastAsia="en-US"/>
    </w:rPr>
  </w:style>
  <w:style w:type="character" w:customStyle="1" w:styleId="Heading4Char">
    <w:name w:val="Heading 4 Char"/>
    <w:link w:val="Heading4"/>
    <w:rsid w:val="00C12F71"/>
    <w:rPr>
      <w:rFonts w:ascii="Georgia" w:hAnsi="Georgia"/>
      <w:bCs/>
      <w:szCs w:val="28"/>
      <w:lang w:val="en-GB"/>
    </w:rPr>
  </w:style>
  <w:style w:type="character" w:customStyle="1" w:styleId="Heading5Char">
    <w:name w:val="Heading 5 Char"/>
    <w:semiHidden/>
    <w:rsid w:val="00C12F71"/>
    <w:rPr>
      <w:rFonts w:ascii="Cambria" w:eastAsia="Times New Roman" w:hAnsi="Cambria" w:cs="Times New Roman"/>
      <w:color w:val="243F60"/>
      <w:szCs w:val="24"/>
      <w:lang w:val="en-GB"/>
    </w:rPr>
  </w:style>
  <w:style w:type="character" w:customStyle="1" w:styleId="Heading6Char">
    <w:name w:val="Heading 6 Char"/>
    <w:link w:val="Heading6"/>
    <w:rsid w:val="00C12F71"/>
    <w:rPr>
      <w:rFonts w:ascii="Georgia" w:hAnsi="Georgia"/>
      <w:bCs/>
      <w:szCs w:val="22"/>
      <w:lang w:val="en-GB"/>
    </w:rPr>
  </w:style>
  <w:style w:type="character" w:customStyle="1" w:styleId="Heading7Char">
    <w:name w:val="Heading 7 Char"/>
    <w:link w:val="Heading7"/>
    <w:rsid w:val="00C12F71"/>
    <w:rPr>
      <w:sz w:val="24"/>
      <w:szCs w:val="24"/>
      <w:lang w:val="en-GB"/>
    </w:rPr>
  </w:style>
  <w:style w:type="character" w:customStyle="1" w:styleId="Heading8Char">
    <w:name w:val="Heading 8 Char"/>
    <w:link w:val="Heading8"/>
    <w:rsid w:val="00C12F71"/>
    <w:rPr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rsid w:val="00C12F71"/>
    <w:rPr>
      <w:rFonts w:ascii="Arial" w:hAnsi="Arial" w:cs="Arial"/>
      <w:sz w:val="22"/>
      <w:szCs w:val="22"/>
      <w:lang w:val="en-GB"/>
    </w:rPr>
  </w:style>
  <w:style w:type="character" w:customStyle="1" w:styleId="Heading1Char">
    <w:name w:val="Heading 1 Char"/>
    <w:link w:val="Heading1"/>
    <w:rsid w:val="00C12F71"/>
    <w:rPr>
      <w:rFonts w:ascii="Verdana" w:hAnsi="Verdana" w:cs="Arial"/>
      <w:b/>
      <w:bCs/>
      <w:kern w:val="32"/>
      <w:szCs w:val="32"/>
      <w:lang w:val="en-GB"/>
    </w:rPr>
  </w:style>
  <w:style w:type="paragraph" w:customStyle="1" w:styleId="1">
    <w:name w:val="1"/>
    <w:link w:val="FodnotetekstTegn"/>
    <w:uiPriority w:val="99"/>
    <w:unhideWhenUsed/>
    <w:rsid w:val="00C12F71"/>
    <w:pPr>
      <w:spacing w:line="240" w:lineRule="atLeast"/>
    </w:pPr>
    <w:rPr>
      <w:lang w:val="da-DK"/>
    </w:rPr>
  </w:style>
  <w:style w:type="character" w:customStyle="1" w:styleId="FodnotetekstTegn">
    <w:name w:val="Fodnotetekst Tegn"/>
    <w:link w:val="1"/>
    <w:uiPriority w:val="99"/>
    <w:rsid w:val="00C12F71"/>
    <w:rPr>
      <w:lang w:eastAsia="en-US"/>
    </w:rPr>
  </w:style>
  <w:style w:type="character" w:customStyle="1" w:styleId="Heading2Char">
    <w:name w:val="Heading 2 Char"/>
    <w:link w:val="Heading2"/>
    <w:rsid w:val="00C12F71"/>
    <w:rPr>
      <w:rFonts w:ascii="Verdana" w:hAnsi="Verdana" w:cs="Arial"/>
      <w:b/>
      <w:bCs/>
      <w:kern w:val="32"/>
      <w:szCs w:val="32"/>
      <w:lang w:val="en-GB"/>
    </w:rPr>
  </w:style>
  <w:style w:type="character" w:customStyle="1" w:styleId="Heading3Char">
    <w:name w:val="Heading 3 Char"/>
    <w:link w:val="Heading3"/>
    <w:rsid w:val="00C12F71"/>
    <w:rPr>
      <w:rFonts w:ascii="Verdana" w:hAnsi="Verdana" w:cs="Arial"/>
      <w:b/>
      <w:bCs/>
      <w:kern w:val="32"/>
      <w:szCs w:val="32"/>
      <w:lang w:val="en-GB"/>
    </w:rPr>
  </w:style>
  <w:style w:type="character" w:customStyle="1" w:styleId="Heading5Char1">
    <w:name w:val="Heading 5 Char1"/>
    <w:link w:val="Heading5"/>
    <w:rsid w:val="00C12F71"/>
    <w:rPr>
      <w:rFonts w:ascii="Georgia" w:hAnsi="Georgia"/>
      <w:bCs/>
      <w:iCs/>
      <w:szCs w:val="26"/>
      <w:lang w:val="en-GB"/>
    </w:rPr>
  </w:style>
  <w:style w:type="paragraph" w:customStyle="1" w:styleId="ForsideOverSkriftGr">
    <w:name w:val="ForsideOverSkriftGrå"/>
    <w:basedOn w:val="Normal"/>
    <w:next w:val="ForsideUnderOverSkriftGr"/>
    <w:rsid w:val="00C12F71"/>
    <w:pPr>
      <w:spacing w:line="240" w:lineRule="atLeast"/>
      <w:ind w:left="-822"/>
    </w:pPr>
    <w:rPr>
      <w:rFonts w:ascii="Georgia" w:hAnsi="Georgia"/>
      <w:color w:val="5F5F5D"/>
      <w:sz w:val="36"/>
      <w:szCs w:val="36"/>
      <w:lang w:eastAsia="en-GB"/>
    </w:rPr>
  </w:style>
  <w:style w:type="paragraph" w:customStyle="1" w:styleId="ForsideUnderOverSkriftGr">
    <w:name w:val="ForsideUnderOverSkriftGrå"/>
    <w:basedOn w:val="Normal"/>
    <w:next w:val="Normal"/>
    <w:rsid w:val="00C12F71"/>
    <w:pPr>
      <w:spacing w:line="240" w:lineRule="atLeast"/>
      <w:ind w:left="-822"/>
    </w:pPr>
    <w:rPr>
      <w:rFonts w:ascii="Georgia" w:hAnsi="Georgia"/>
      <w:color w:val="5F5F5D"/>
      <w:sz w:val="24"/>
      <w:lang w:eastAsia="en-GB"/>
    </w:rPr>
  </w:style>
  <w:style w:type="paragraph" w:customStyle="1" w:styleId="Niveau2">
    <w:name w:val="Niveau 2"/>
    <w:basedOn w:val="Heading2"/>
    <w:rsid w:val="00C12F71"/>
    <w:pPr>
      <w:keepNext w:val="0"/>
      <w:numPr>
        <w:ilvl w:val="1"/>
      </w:numPr>
      <w:tabs>
        <w:tab w:val="num" w:pos="822"/>
      </w:tabs>
      <w:spacing w:after="240" w:line="240" w:lineRule="atLeast"/>
      <w:ind w:left="822" w:hanging="822"/>
    </w:pPr>
    <w:rPr>
      <w:rFonts w:ascii="Georgia" w:hAnsi="Georgia"/>
      <w:b w:val="0"/>
      <w:iCs/>
      <w:kern w:val="0"/>
      <w:szCs w:val="28"/>
    </w:rPr>
  </w:style>
  <w:style w:type="character" w:styleId="Hyperlink">
    <w:name w:val="Hyperlink"/>
    <w:uiPriority w:val="99"/>
    <w:rsid w:val="00C12F71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C12F71"/>
    <w:pPr>
      <w:spacing w:line="240" w:lineRule="auto"/>
    </w:pPr>
    <w:rPr>
      <w:szCs w:val="20"/>
    </w:rPr>
  </w:style>
  <w:style w:type="character" w:customStyle="1" w:styleId="FootnoteTextChar">
    <w:name w:val="Footnote Text Char"/>
    <w:link w:val="FootnoteText"/>
    <w:rsid w:val="00C12F71"/>
    <w:rPr>
      <w:rFonts w:ascii="Verdana" w:hAnsi="Verdana"/>
      <w:lang w:val="en-GB"/>
    </w:rPr>
  </w:style>
  <w:style w:type="character" w:styleId="FootnoteReference">
    <w:name w:val="footnote reference"/>
    <w:rsid w:val="00C12F71"/>
    <w:rPr>
      <w:vertAlign w:val="superscript"/>
    </w:rPr>
  </w:style>
  <w:style w:type="character" w:styleId="CommentReference">
    <w:name w:val="annotation reference"/>
    <w:rsid w:val="009326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2602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rsid w:val="0093260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32602"/>
    <w:rPr>
      <w:b/>
      <w:bCs/>
    </w:rPr>
  </w:style>
  <w:style w:type="character" w:customStyle="1" w:styleId="CommentSubjectChar">
    <w:name w:val="Comment Subject Char"/>
    <w:link w:val="CommentSubject"/>
    <w:rsid w:val="00932602"/>
    <w:rPr>
      <w:rFonts w:ascii="Verdana" w:hAnsi="Verdana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316735"/>
    <w:pPr>
      <w:ind w:left="720"/>
      <w:contextualSpacing/>
    </w:pPr>
  </w:style>
  <w:style w:type="table" w:styleId="GridTable5Dark">
    <w:name w:val="Grid Table 5 Dark"/>
    <w:basedOn w:val="TableNormal"/>
    <w:uiPriority w:val="50"/>
    <w:rsid w:val="002F50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2F50D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2F50D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160FBE"/>
    <w:pPr>
      <w:autoSpaceDE w:val="0"/>
      <w:autoSpaceDN w:val="0"/>
      <w:adjustRightInd w:val="0"/>
    </w:pPr>
    <w:rPr>
      <w:rFonts w:ascii="Coloplast" w:hAnsi="Coloplast" w:cs="Coloplas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D72EA"/>
    <w:rPr>
      <w:rFonts w:ascii="Verdana" w:hAnsi="Verdana"/>
      <w:szCs w:val="24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63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3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flsmidth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n\AppData\Roaming\Microsoft\Templates\Internal_Working_Paper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AFB8C1B72E24AACE6174F3571B731" ma:contentTypeVersion="10" ma:contentTypeDescription="Create a new document." ma:contentTypeScope="" ma:versionID="0d7fa510e166836fe2d1db1d2559f0bc">
  <xsd:schema xmlns:xsd="http://www.w3.org/2001/XMLSchema" xmlns:xs="http://www.w3.org/2001/XMLSchema" xmlns:p="http://schemas.microsoft.com/office/2006/metadata/properties" xmlns:ns3="8888b5f6-ac40-4e95-bcf9-a7f7328e45d7" targetNamespace="http://schemas.microsoft.com/office/2006/metadata/properties" ma:root="true" ma:fieldsID="cdfe85b9466d94af9fd64218c79351cd" ns3:_="">
    <xsd:import namespace="8888b5f6-ac40-4e95-bcf9-a7f7328e45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8b5f6-ac40-4e95-bcf9-a7f7328e4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28823-374D-42BC-BA54-F7409E47A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8b5f6-ac40-4e95-bcf9-a7f7328e4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0C3C51-1A4B-4C04-B872-177912850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5B3553-8246-4C3A-82AD-06AA8C850DB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888b5f6-ac40-4e95-bcf9-a7f7328e45d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0D95D5-00E1-41BE-B429-586704CC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Internal_Working_Paper</Template>
  <TotalTime>3</TotalTime>
  <Pages>10</Pages>
  <Words>2926</Words>
  <Characters>16774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skabelondesign</Company>
  <LinksUpToDate>false</LinksUpToDate>
  <CharactersWithSpaces>19661</CharactersWithSpaces>
  <SharedDoc>false</SharedDoc>
  <HLinks>
    <vt:vector size="18" baseType="variant">
      <vt:variant>
        <vt:i4>5046355</vt:i4>
      </vt:variant>
      <vt:variant>
        <vt:i4>21</vt:i4>
      </vt:variant>
      <vt:variant>
        <vt:i4>0</vt:i4>
      </vt:variant>
      <vt:variant>
        <vt:i4>5</vt:i4>
      </vt:variant>
      <vt:variant>
        <vt:lpwstr>http://www.flsmidth.com/</vt:lpwstr>
      </vt:variant>
      <vt:variant>
        <vt:lpwstr/>
      </vt:variant>
      <vt:variant>
        <vt:i4>5046355</vt:i4>
      </vt:variant>
      <vt:variant>
        <vt:i4>18</vt:i4>
      </vt:variant>
      <vt:variant>
        <vt:i4>0</vt:i4>
      </vt:variant>
      <vt:variant>
        <vt:i4>5</vt:i4>
      </vt:variant>
      <vt:variant>
        <vt:lpwstr>http://www.flsmidth.com/</vt:lpwstr>
      </vt:variant>
      <vt:variant>
        <vt:lpwstr/>
      </vt:variant>
      <vt:variant>
        <vt:i4>5046355</vt:i4>
      </vt:variant>
      <vt:variant>
        <vt:i4>0</vt:i4>
      </vt:variant>
      <vt:variant>
        <vt:i4>0</vt:i4>
      </vt:variant>
      <vt:variant>
        <vt:i4>5</vt:i4>
      </vt:variant>
      <vt:variant>
        <vt:lpwstr>http://www.flsmidth.com/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Juul Almind</dc:creator>
  <cp:keywords/>
  <dc:description/>
  <cp:lastModifiedBy>Pernille Alnor</cp:lastModifiedBy>
  <cp:revision>4</cp:revision>
  <cp:lastPrinted>2020-02-02T19:30:00Z</cp:lastPrinted>
  <dcterms:created xsi:type="dcterms:W3CDTF">2020-02-11T09:31:00Z</dcterms:created>
  <dcterms:modified xsi:type="dcterms:W3CDTF">2020-06-02T09:35:00Z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User">
    <vt:lpwstr>Standard Profile</vt:lpwstr>
  </property>
  <property fmtid="{D5CDD505-2E9C-101B-9397-08002B2CF9AE}" pid="3" name="CurrentOffice">
    <vt:lpwstr>FLSmidth A/S</vt:lpwstr>
  </property>
  <property fmtid="{D5CDD505-2E9C-101B-9397-08002B2CF9AE}" pid="4" name="CurrentDepartment">
    <vt:lpwstr>HR Labour Relations</vt:lpwstr>
  </property>
  <property fmtid="{D5CDD505-2E9C-101B-9397-08002B2CF9AE}" pid="5" name="CurrentLanguage">
    <vt:lpwstr>Standard Profile</vt:lpwstr>
  </property>
  <property fmtid="{D5CDD505-2E9C-101B-9397-08002B2CF9AE}" pid="6" name="ContentTypeId">
    <vt:lpwstr>0x010100F96AFB8C1B72E24AACE6174F3571B731</vt:lpwstr>
  </property>
</Properties>
</file>